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E53" w:rsidRPr="00E96E53" w:rsidRDefault="00E96E53" w:rsidP="00E96E53">
      <w:pPr>
        <w:jc w:val="center"/>
        <w:rPr>
          <w:i/>
        </w:rPr>
      </w:pPr>
      <w:r w:rsidRPr="00E96E53">
        <w:rPr>
          <w:i/>
        </w:rPr>
        <w:t>Kivonat a Jászberény Városi Önkormán</w:t>
      </w:r>
      <w:r w:rsidR="00062B99">
        <w:rPr>
          <w:i/>
        </w:rPr>
        <w:t>yzat Képviselő-testületének 2020</w:t>
      </w:r>
      <w:r w:rsidRPr="00E96E53">
        <w:rPr>
          <w:i/>
        </w:rPr>
        <w:t xml:space="preserve">. </w:t>
      </w:r>
      <w:r w:rsidR="007170FA">
        <w:rPr>
          <w:i/>
        </w:rPr>
        <w:t>március</w:t>
      </w:r>
      <w:r w:rsidR="00A30646">
        <w:rPr>
          <w:i/>
        </w:rPr>
        <w:t xml:space="preserve"> 1</w:t>
      </w:r>
      <w:r w:rsidR="007170FA">
        <w:rPr>
          <w:i/>
        </w:rPr>
        <w:t>8-á</w:t>
      </w:r>
      <w:r w:rsidRPr="00E96E53">
        <w:rPr>
          <w:i/>
        </w:rPr>
        <w:t xml:space="preserve">n megtartott </w:t>
      </w:r>
      <w:r w:rsidRPr="00E96E53">
        <w:rPr>
          <w:b/>
          <w:i/>
        </w:rPr>
        <w:t>rendes</w:t>
      </w:r>
      <w:r w:rsidRPr="00E96E53">
        <w:rPr>
          <w:i/>
        </w:rPr>
        <w:t xml:space="preserve">, </w:t>
      </w:r>
      <w:r w:rsidRPr="00E96E53">
        <w:rPr>
          <w:b/>
          <w:i/>
        </w:rPr>
        <w:t>nyílt</w:t>
      </w:r>
      <w:r w:rsidRPr="00E96E53">
        <w:rPr>
          <w:b/>
        </w:rPr>
        <w:t xml:space="preserve"> </w:t>
      </w:r>
      <w:r w:rsidRPr="00E96E53">
        <w:rPr>
          <w:b/>
          <w:i/>
        </w:rPr>
        <w:t>ülésének</w:t>
      </w:r>
      <w:r w:rsidRPr="00E96E53">
        <w:rPr>
          <w:i/>
        </w:rPr>
        <w:t xml:space="preserve"> jegyzőkönyvéből</w:t>
      </w:r>
    </w:p>
    <w:p w:rsidR="00E96E53" w:rsidRDefault="00E96E53" w:rsidP="00E96E53">
      <w:pPr>
        <w:jc w:val="both"/>
        <w:rPr>
          <w:b/>
          <w:color w:val="000000"/>
        </w:rPr>
      </w:pPr>
    </w:p>
    <w:p w:rsidR="008433C1" w:rsidRPr="00E96E53" w:rsidRDefault="008433C1" w:rsidP="00E96E53">
      <w:pPr>
        <w:jc w:val="both"/>
        <w:rPr>
          <w:b/>
          <w:color w:val="000000"/>
        </w:rPr>
      </w:pPr>
    </w:p>
    <w:p w:rsidR="00C32CAC" w:rsidRPr="00F24B69" w:rsidRDefault="00C32CAC" w:rsidP="00C32CAC">
      <w:pPr>
        <w:jc w:val="both"/>
        <w:rPr>
          <w:b/>
          <w:i/>
        </w:rPr>
      </w:pPr>
      <w:r w:rsidRPr="00F24B69">
        <w:rPr>
          <w:b/>
          <w:i/>
        </w:rPr>
        <w:t>Jászberény Városi Önkormányzat Képviselő-testületének</w:t>
      </w:r>
    </w:p>
    <w:p w:rsidR="00C32CAC" w:rsidRPr="00F24B69" w:rsidRDefault="00F744A6" w:rsidP="00C32CAC">
      <w:pPr>
        <w:jc w:val="both"/>
        <w:rPr>
          <w:b/>
          <w:i/>
          <w:u w:val="single"/>
        </w:rPr>
      </w:pPr>
      <w:r>
        <w:rPr>
          <w:b/>
          <w:i/>
          <w:u w:val="single"/>
        </w:rPr>
        <w:t>94</w:t>
      </w:r>
      <w:r w:rsidR="00C32CAC">
        <w:rPr>
          <w:b/>
          <w:i/>
          <w:u w:val="single"/>
        </w:rPr>
        <w:t>/2020</w:t>
      </w:r>
      <w:r w:rsidR="00C32CAC" w:rsidRPr="00F24B69">
        <w:rPr>
          <w:b/>
          <w:i/>
          <w:u w:val="single"/>
        </w:rPr>
        <w:t>. (III.</w:t>
      </w:r>
      <w:r w:rsidR="00C32CAC">
        <w:rPr>
          <w:b/>
          <w:i/>
          <w:u w:val="single"/>
        </w:rPr>
        <w:t xml:space="preserve"> 18.) ha</w:t>
      </w:r>
      <w:r w:rsidR="00C32CAC" w:rsidRPr="00F24B69">
        <w:rPr>
          <w:b/>
          <w:i/>
          <w:u w:val="single"/>
        </w:rPr>
        <w:t>tározata</w:t>
      </w:r>
    </w:p>
    <w:p w:rsidR="00C32CAC" w:rsidRPr="00F24B69" w:rsidRDefault="00C32CAC" w:rsidP="00C32CAC">
      <w:pPr>
        <w:pStyle w:val="Szvegtrzs3"/>
        <w:rPr>
          <w:i/>
          <w:szCs w:val="24"/>
        </w:rPr>
      </w:pPr>
      <w:r w:rsidRPr="00F24B69">
        <w:rPr>
          <w:i/>
          <w:szCs w:val="24"/>
        </w:rPr>
        <w:t>Já</w:t>
      </w:r>
      <w:r>
        <w:rPr>
          <w:i/>
          <w:szCs w:val="24"/>
        </w:rPr>
        <w:t>szberény Városi Önkormányzat 2020</w:t>
      </w:r>
      <w:r w:rsidRPr="00F24B69">
        <w:rPr>
          <w:i/>
          <w:szCs w:val="24"/>
        </w:rPr>
        <w:t>. évi Összesített Közbeszerzési Tervének jóváhagyásáról</w:t>
      </w:r>
    </w:p>
    <w:p w:rsidR="00C32CAC" w:rsidRPr="00F24B69" w:rsidRDefault="00C32CAC" w:rsidP="00C32CAC">
      <w:pPr>
        <w:jc w:val="both"/>
        <w:rPr>
          <w:b/>
        </w:rPr>
      </w:pPr>
    </w:p>
    <w:p w:rsidR="00C32CAC" w:rsidRPr="00F24B69" w:rsidRDefault="00C32CAC" w:rsidP="00C32CAC">
      <w:pPr>
        <w:pStyle w:val="Szvegtrzs2"/>
        <w:rPr>
          <w:szCs w:val="24"/>
        </w:rPr>
      </w:pPr>
      <w:r>
        <w:rPr>
          <w:szCs w:val="24"/>
        </w:rPr>
        <w:t xml:space="preserve">A </w:t>
      </w:r>
      <w:r w:rsidRPr="00F24B69">
        <w:rPr>
          <w:szCs w:val="24"/>
        </w:rPr>
        <w:t>Jászberény Város</w:t>
      </w:r>
      <w:r>
        <w:rPr>
          <w:szCs w:val="24"/>
        </w:rPr>
        <w:t>i</w:t>
      </w:r>
      <w:r w:rsidRPr="00F24B69">
        <w:rPr>
          <w:szCs w:val="24"/>
        </w:rPr>
        <w:t xml:space="preserve"> Önkormányzat Képviselő-testülete a közbeszerzésekről szóló 2015. évi CXLIII. törvény 42. § (1) bekezdésében meghatározott feladatkörében eljárva </w:t>
      </w:r>
      <w:r>
        <w:rPr>
          <w:szCs w:val="24"/>
        </w:rPr>
        <w:t xml:space="preserve">a </w:t>
      </w:r>
      <w:r w:rsidRPr="00F24B69">
        <w:rPr>
          <w:szCs w:val="24"/>
        </w:rPr>
        <w:t xml:space="preserve">Jászberény Városi Önkormányzat jelen </w:t>
      </w:r>
      <w:r>
        <w:rPr>
          <w:szCs w:val="24"/>
        </w:rPr>
        <w:t>határozat mellékletét képező 2020</w:t>
      </w:r>
      <w:r w:rsidRPr="00F24B69">
        <w:rPr>
          <w:szCs w:val="24"/>
        </w:rPr>
        <w:t>. évi Összesített Közbeszerzési Tervét jóváhagyja.</w:t>
      </w:r>
    </w:p>
    <w:p w:rsidR="00C32CAC" w:rsidRPr="00F24B69" w:rsidRDefault="00C32CAC" w:rsidP="00C32CAC">
      <w:pPr>
        <w:pStyle w:val="Szvegtrzs2"/>
        <w:rPr>
          <w:szCs w:val="24"/>
        </w:rPr>
      </w:pPr>
    </w:p>
    <w:p w:rsidR="00C32CAC" w:rsidRPr="00F24B69" w:rsidRDefault="00C32CAC" w:rsidP="00C32CAC">
      <w:pPr>
        <w:pStyle w:val="Szvegtrzs2"/>
        <w:rPr>
          <w:szCs w:val="24"/>
        </w:rPr>
      </w:pPr>
      <w:r w:rsidRPr="00F24B69">
        <w:rPr>
          <w:b/>
          <w:szCs w:val="24"/>
        </w:rPr>
        <w:t>Határidő:</w:t>
      </w:r>
      <w:r w:rsidRPr="00F24B69">
        <w:rPr>
          <w:b/>
          <w:szCs w:val="24"/>
        </w:rPr>
        <w:tab/>
      </w:r>
      <w:r w:rsidRPr="00F24B69">
        <w:rPr>
          <w:szCs w:val="24"/>
        </w:rPr>
        <w:t>folyamatos</w:t>
      </w:r>
    </w:p>
    <w:p w:rsidR="00C32CAC" w:rsidRPr="00F24B69" w:rsidRDefault="00C32CAC" w:rsidP="00C32CAC">
      <w:pPr>
        <w:pStyle w:val="Szvegtrzs2"/>
        <w:rPr>
          <w:szCs w:val="24"/>
        </w:rPr>
      </w:pPr>
      <w:r w:rsidRPr="00F24B69">
        <w:rPr>
          <w:b/>
          <w:szCs w:val="24"/>
        </w:rPr>
        <w:t>Felelős:</w:t>
      </w:r>
      <w:r>
        <w:rPr>
          <w:szCs w:val="24"/>
        </w:rPr>
        <w:tab/>
        <w:t xml:space="preserve">Budai Lóránt </w:t>
      </w:r>
      <w:r w:rsidRPr="00F24B69">
        <w:rPr>
          <w:szCs w:val="24"/>
        </w:rPr>
        <w:t>polgármester</w:t>
      </w:r>
    </w:p>
    <w:p w:rsidR="00C32CAC" w:rsidRPr="00F24B69" w:rsidRDefault="00C32CAC" w:rsidP="00C32CAC">
      <w:pPr>
        <w:pStyle w:val="Szvegtrzs2"/>
        <w:ind w:left="708" w:firstLine="708"/>
        <w:rPr>
          <w:szCs w:val="24"/>
        </w:rPr>
      </w:pPr>
      <w:r>
        <w:rPr>
          <w:szCs w:val="24"/>
        </w:rPr>
        <w:t xml:space="preserve">Baloghné </w:t>
      </w:r>
      <w:r w:rsidRPr="00F24B69">
        <w:rPr>
          <w:szCs w:val="24"/>
        </w:rPr>
        <w:t xml:space="preserve">Dr. </w:t>
      </w:r>
      <w:r>
        <w:rPr>
          <w:szCs w:val="24"/>
        </w:rPr>
        <w:t xml:space="preserve">Seres Krisztina </w:t>
      </w:r>
      <w:r w:rsidRPr="00F24B69">
        <w:rPr>
          <w:szCs w:val="24"/>
        </w:rPr>
        <w:t>jegyző</w:t>
      </w:r>
    </w:p>
    <w:p w:rsidR="00C32CAC" w:rsidRDefault="00C32CAC" w:rsidP="00C32CAC">
      <w:pPr>
        <w:pStyle w:val="Szvegtrzs2"/>
        <w:rPr>
          <w:szCs w:val="24"/>
        </w:rPr>
      </w:pPr>
      <w:r w:rsidRPr="00F24B69">
        <w:rPr>
          <w:szCs w:val="24"/>
        </w:rPr>
        <w:tab/>
      </w:r>
      <w:r w:rsidRPr="00F24B69">
        <w:rPr>
          <w:szCs w:val="24"/>
        </w:rPr>
        <w:tab/>
        <w:t>Hegyi István, a PH Városfejlesztési Iroda vezetője</w:t>
      </w:r>
    </w:p>
    <w:p w:rsidR="00C32CAC" w:rsidRPr="00F24B69" w:rsidRDefault="00C32CAC" w:rsidP="00C32CAC">
      <w:pPr>
        <w:pStyle w:val="Szvegtrzs2"/>
        <w:rPr>
          <w:szCs w:val="24"/>
        </w:rPr>
      </w:pPr>
    </w:p>
    <w:p w:rsidR="00C32CAC" w:rsidRPr="00F24B69" w:rsidRDefault="00C32CAC" w:rsidP="00C32CAC">
      <w:pPr>
        <w:jc w:val="both"/>
        <w:rPr>
          <w:b/>
        </w:rPr>
      </w:pPr>
      <w:r w:rsidRPr="00F24B69">
        <w:rPr>
          <w:b/>
        </w:rPr>
        <w:t>Erről</w:t>
      </w:r>
    </w:p>
    <w:p w:rsidR="00C32CAC" w:rsidRPr="00F24B69" w:rsidRDefault="00C32CAC" w:rsidP="00C32CAC">
      <w:pPr>
        <w:jc w:val="both"/>
        <w:rPr>
          <w:b/>
        </w:rPr>
      </w:pPr>
    </w:p>
    <w:p w:rsidR="00C32CAC" w:rsidRPr="00F24B69" w:rsidRDefault="00C32CAC" w:rsidP="00C32CAC">
      <w:pPr>
        <w:numPr>
          <w:ilvl w:val="0"/>
          <w:numId w:val="7"/>
        </w:numPr>
        <w:tabs>
          <w:tab w:val="left" w:pos="720"/>
        </w:tabs>
        <w:overflowPunct w:val="0"/>
        <w:autoSpaceDE w:val="0"/>
        <w:autoSpaceDN w:val="0"/>
        <w:adjustRightInd w:val="0"/>
        <w:jc w:val="both"/>
      </w:pPr>
      <w:r w:rsidRPr="00F24B69">
        <w:t>Jász-Nagykun-Szolnok Megyei Kormányhivatal – Szolnok</w:t>
      </w:r>
    </w:p>
    <w:p w:rsidR="00C32CAC" w:rsidRPr="00F24B69" w:rsidRDefault="00C32CAC" w:rsidP="00C32CAC">
      <w:pPr>
        <w:numPr>
          <w:ilvl w:val="0"/>
          <w:numId w:val="7"/>
        </w:numPr>
        <w:tabs>
          <w:tab w:val="left" w:pos="720"/>
        </w:tabs>
        <w:overflowPunct w:val="0"/>
        <w:autoSpaceDE w:val="0"/>
        <w:autoSpaceDN w:val="0"/>
        <w:adjustRightInd w:val="0"/>
        <w:jc w:val="both"/>
      </w:pPr>
      <w:r w:rsidRPr="00F24B69">
        <w:t>PH Közgazdasági Iroda – helyben</w:t>
      </w:r>
    </w:p>
    <w:p w:rsidR="00C32CAC" w:rsidRPr="00F24B69" w:rsidRDefault="00C32CAC" w:rsidP="00C32CAC">
      <w:pPr>
        <w:numPr>
          <w:ilvl w:val="0"/>
          <w:numId w:val="7"/>
        </w:numPr>
        <w:tabs>
          <w:tab w:val="left" w:pos="720"/>
        </w:tabs>
        <w:overflowPunct w:val="0"/>
        <w:autoSpaceDE w:val="0"/>
        <w:autoSpaceDN w:val="0"/>
        <w:adjustRightInd w:val="0"/>
        <w:jc w:val="both"/>
      </w:pPr>
      <w:r w:rsidRPr="00F24B69">
        <w:t>PH Városfejlesztési Iroda – helyben</w:t>
      </w:r>
    </w:p>
    <w:p w:rsidR="00C32CAC" w:rsidRPr="00F24B69" w:rsidRDefault="00C32CAC" w:rsidP="00C32CAC">
      <w:pPr>
        <w:numPr>
          <w:ilvl w:val="0"/>
          <w:numId w:val="7"/>
        </w:numPr>
        <w:tabs>
          <w:tab w:val="left" w:pos="720"/>
        </w:tabs>
        <w:overflowPunct w:val="0"/>
        <w:autoSpaceDE w:val="0"/>
        <w:autoSpaceDN w:val="0"/>
        <w:adjustRightInd w:val="0"/>
        <w:jc w:val="both"/>
      </w:pPr>
      <w:r w:rsidRPr="00F24B69">
        <w:t>PH Városüzemeltetési Iroda – helyben</w:t>
      </w:r>
    </w:p>
    <w:p w:rsidR="00C32CAC" w:rsidRPr="00F24B69" w:rsidRDefault="00C32CAC" w:rsidP="00C32CAC">
      <w:pPr>
        <w:numPr>
          <w:ilvl w:val="0"/>
          <w:numId w:val="7"/>
        </w:numPr>
        <w:tabs>
          <w:tab w:val="left" w:pos="720"/>
        </w:tabs>
        <w:overflowPunct w:val="0"/>
        <w:autoSpaceDE w:val="0"/>
        <w:autoSpaceDN w:val="0"/>
        <w:adjustRightInd w:val="0"/>
        <w:jc w:val="both"/>
      </w:pPr>
      <w:r>
        <w:t xml:space="preserve">Baloghné Dr. Seres Krisztina </w:t>
      </w:r>
      <w:r w:rsidRPr="00F24B69">
        <w:t>jegyző – helyben</w:t>
      </w:r>
    </w:p>
    <w:p w:rsidR="00C32CAC" w:rsidRPr="00F24B69" w:rsidRDefault="00C32CAC" w:rsidP="00C32CAC">
      <w:pPr>
        <w:numPr>
          <w:ilvl w:val="0"/>
          <w:numId w:val="7"/>
        </w:numPr>
        <w:tabs>
          <w:tab w:val="left" w:pos="720"/>
        </w:tabs>
        <w:overflowPunct w:val="0"/>
        <w:autoSpaceDE w:val="0"/>
        <w:autoSpaceDN w:val="0"/>
        <w:adjustRightInd w:val="0"/>
        <w:jc w:val="both"/>
      </w:pPr>
      <w:r w:rsidRPr="00F24B69">
        <w:t>Városüzemeltetési</w:t>
      </w:r>
      <w:r>
        <w:t xml:space="preserve"> és Tulajdonosi</w:t>
      </w:r>
      <w:r w:rsidRPr="00F24B69">
        <w:t xml:space="preserve"> Bizottság</w:t>
      </w:r>
    </w:p>
    <w:p w:rsidR="00C32CAC" w:rsidRDefault="00C32CAC" w:rsidP="00C32CAC">
      <w:pPr>
        <w:numPr>
          <w:ilvl w:val="0"/>
          <w:numId w:val="7"/>
        </w:numPr>
        <w:tabs>
          <w:tab w:val="left" w:pos="720"/>
        </w:tabs>
        <w:overflowPunct w:val="0"/>
        <w:autoSpaceDE w:val="0"/>
        <w:autoSpaceDN w:val="0"/>
        <w:adjustRightInd w:val="0"/>
        <w:jc w:val="both"/>
      </w:pPr>
      <w:r w:rsidRPr="00F24B69">
        <w:t>Városfejlesztési Bizottság</w:t>
      </w:r>
    </w:p>
    <w:p w:rsidR="00C32CAC" w:rsidRDefault="00C32CAC" w:rsidP="00C32CAC">
      <w:pPr>
        <w:numPr>
          <w:ilvl w:val="0"/>
          <w:numId w:val="7"/>
        </w:numPr>
        <w:tabs>
          <w:tab w:val="left" w:pos="720"/>
        </w:tabs>
        <w:overflowPunct w:val="0"/>
        <w:autoSpaceDE w:val="0"/>
        <w:autoSpaceDN w:val="0"/>
        <w:adjustRightInd w:val="0"/>
        <w:jc w:val="both"/>
      </w:pPr>
      <w:r>
        <w:t>Pénzügyi és Gazdasági Bizottság</w:t>
      </w:r>
    </w:p>
    <w:p w:rsidR="00C32CAC" w:rsidRDefault="00C32CAC" w:rsidP="00C32CAC">
      <w:pPr>
        <w:numPr>
          <w:ilvl w:val="0"/>
          <w:numId w:val="7"/>
        </w:numPr>
        <w:tabs>
          <w:tab w:val="left" w:pos="720"/>
        </w:tabs>
        <w:overflowPunct w:val="0"/>
        <w:autoSpaceDE w:val="0"/>
        <w:autoSpaceDN w:val="0"/>
        <w:adjustRightInd w:val="0"/>
        <w:jc w:val="both"/>
      </w:pPr>
      <w:r>
        <w:t>Közbeszerzési Bizottság</w:t>
      </w:r>
    </w:p>
    <w:p w:rsidR="00C32CAC" w:rsidRPr="00F24B69" w:rsidRDefault="00C32CAC" w:rsidP="00C32CAC">
      <w:pPr>
        <w:numPr>
          <w:ilvl w:val="0"/>
          <w:numId w:val="7"/>
        </w:numPr>
        <w:tabs>
          <w:tab w:val="left" w:pos="720"/>
        </w:tabs>
        <w:overflowPunct w:val="0"/>
        <w:autoSpaceDE w:val="0"/>
        <w:autoSpaceDN w:val="0"/>
        <w:adjustRightInd w:val="0"/>
        <w:jc w:val="both"/>
      </w:pPr>
      <w:r w:rsidRPr="00F24B69">
        <w:t>Képviselő-testület valamennyi tagja</w:t>
      </w:r>
    </w:p>
    <w:p w:rsidR="00C32CAC" w:rsidRPr="00F24B69" w:rsidRDefault="00C32CAC" w:rsidP="00C32CAC">
      <w:pPr>
        <w:numPr>
          <w:ilvl w:val="0"/>
          <w:numId w:val="7"/>
        </w:numPr>
        <w:tabs>
          <w:tab w:val="left" w:pos="720"/>
        </w:tabs>
        <w:overflowPunct w:val="0"/>
        <w:autoSpaceDE w:val="0"/>
        <w:autoSpaceDN w:val="0"/>
        <w:adjustRightInd w:val="0"/>
        <w:jc w:val="both"/>
      </w:pPr>
      <w:r w:rsidRPr="00F24B69">
        <w:t>Irattár</w:t>
      </w:r>
    </w:p>
    <w:p w:rsidR="00C32CAC" w:rsidRPr="00F24B69" w:rsidRDefault="00C32CAC" w:rsidP="00C32CAC">
      <w:pPr>
        <w:jc w:val="both"/>
        <w:rPr>
          <w:b/>
        </w:rPr>
      </w:pPr>
    </w:p>
    <w:p w:rsidR="00C32CAC" w:rsidRPr="00F24B69" w:rsidRDefault="00C32CAC" w:rsidP="00C32CAC">
      <w:pPr>
        <w:jc w:val="both"/>
        <w:rPr>
          <w:b/>
        </w:rPr>
      </w:pPr>
      <w:r w:rsidRPr="00F24B69">
        <w:rPr>
          <w:b/>
        </w:rPr>
        <w:t>é r t e s ü l.</w:t>
      </w:r>
    </w:p>
    <w:p w:rsidR="007679BA" w:rsidRPr="00E96E53" w:rsidRDefault="007679BA"/>
    <w:tbl>
      <w:tblPr>
        <w:tblW w:w="0" w:type="auto"/>
        <w:tblInd w:w="-38" w:type="dxa"/>
        <w:tblLook w:val="01E0" w:firstRow="1" w:lastRow="1" w:firstColumn="1" w:lastColumn="1" w:noHBand="0" w:noVBand="0"/>
      </w:tblPr>
      <w:tblGrid>
        <w:gridCol w:w="2647"/>
        <w:gridCol w:w="2823"/>
        <w:gridCol w:w="3638"/>
      </w:tblGrid>
      <w:tr w:rsidR="00062B99" w:rsidRPr="00E66846" w:rsidTr="005F56AB">
        <w:tc>
          <w:tcPr>
            <w:tcW w:w="2666" w:type="dxa"/>
          </w:tcPr>
          <w:p w:rsidR="00062B99" w:rsidRPr="00E66846" w:rsidRDefault="00062B99" w:rsidP="005F56AB">
            <w:pPr>
              <w:jc w:val="center"/>
              <w:rPr>
                <w:b/>
                <w:i/>
              </w:rPr>
            </w:pPr>
            <w:r w:rsidRPr="00E66846">
              <w:rPr>
                <w:b/>
                <w:i/>
              </w:rPr>
              <w:t xml:space="preserve">Budai Lóránt </w:t>
            </w:r>
            <w:proofErr w:type="spellStart"/>
            <w:r w:rsidRPr="00E66846">
              <w:rPr>
                <w:b/>
                <w:i/>
              </w:rPr>
              <w:t>sk</w:t>
            </w:r>
            <w:proofErr w:type="spellEnd"/>
            <w:r w:rsidRPr="00E66846">
              <w:rPr>
                <w:b/>
                <w:i/>
              </w:rPr>
              <w:t>.</w:t>
            </w:r>
          </w:p>
        </w:tc>
        <w:tc>
          <w:tcPr>
            <w:tcW w:w="2867" w:type="dxa"/>
            <w:vMerge w:val="restart"/>
          </w:tcPr>
          <w:p w:rsidR="00062B99" w:rsidRPr="00E66846" w:rsidRDefault="00062B99" w:rsidP="005F56AB">
            <w:pPr>
              <w:rPr>
                <w:b/>
                <w:i/>
              </w:rPr>
            </w:pPr>
          </w:p>
        </w:tc>
        <w:tc>
          <w:tcPr>
            <w:tcW w:w="3679" w:type="dxa"/>
          </w:tcPr>
          <w:p w:rsidR="00062B99" w:rsidRPr="00E66846" w:rsidRDefault="00062B99" w:rsidP="005F56AB">
            <w:pPr>
              <w:jc w:val="center"/>
              <w:rPr>
                <w:b/>
                <w:i/>
              </w:rPr>
            </w:pPr>
            <w:r w:rsidRPr="00E66846">
              <w:rPr>
                <w:b/>
                <w:i/>
              </w:rPr>
              <w:t xml:space="preserve">Baloghné dr. Seres Krisztina </w:t>
            </w:r>
            <w:proofErr w:type="spellStart"/>
            <w:r w:rsidRPr="00E66846">
              <w:rPr>
                <w:b/>
                <w:i/>
              </w:rPr>
              <w:t>sk</w:t>
            </w:r>
            <w:proofErr w:type="spellEnd"/>
            <w:r w:rsidRPr="00E66846">
              <w:rPr>
                <w:b/>
                <w:i/>
              </w:rPr>
              <w:t>.</w:t>
            </w:r>
          </w:p>
        </w:tc>
      </w:tr>
      <w:tr w:rsidR="00062B99" w:rsidRPr="00E66846" w:rsidTr="005F56AB">
        <w:tc>
          <w:tcPr>
            <w:tcW w:w="2666" w:type="dxa"/>
          </w:tcPr>
          <w:p w:rsidR="00062B99" w:rsidRPr="00E66846" w:rsidRDefault="00062B99" w:rsidP="005F56AB">
            <w:pPr>
              <w:jc w:val="center"/>
              <w:rPr>
                <w:b/>
                <w:i/>
              </w:rPr>
            </w:pPr>
            <w:r w:rsidRPr="00E66846">
              <w:rPr>
                <w:b/>
                <w:i/>
              </w:rPr>
              <w:t>polgármester</w:t>
            </w:r>
          </w:p>
        </w:tc>
        <w:tc>
          <w:tcPr>
            <w:tcW w:w="2867" w:type="dxa"/>
            <w:vMerge/>
          </w:tcPr>
          <w:p w:rsidR="00062B99" w:rsidRPr="00E66846" w:rsidRDefault="00062B99" w:rsidP="005F56AB">
            <w:pPr>
              <w:rPr>
                <w:b/>
                <w:i/>
              </w:rPr>
            </w:pPr>
          </w:p>
        </w:tc>
        <w:tc>
          <w:tcPr>
            <w:tcW w:w="3679" w:type="dxa"/>
          </w:tcPr>
          <w:p w:rsidR="00062B99" w:rsidRPr="00E66846" w:rsidRDefault="00062B99" w:rsidP="005F56AB">
            <w:pPr>
              <w:jc w:val="center"/>
              <w:rPr>
                <w:b/>
                <w:i/>
              </w:rPr>
            </w:pPr>
            <w:r w:rsidRPr="00E66846">
              <w:rPr>
                <w:b/>
                <w:i/>
              </w:rPr>
              <w:t>jegyző</w:t>
            </w:r>
          </w:p>
        </w:tc>
      </w:tr>
    </w:tbl>
    <w:p w:rsidR="00E96E53" w:rsidRDefault="00E96E53" w:rsidP="00E96E53">
      <w:pPr>
        <w:tabs>
          <w:tab w:val="left" w:pos="360"/>
        </w:tabs>
        <w:rPr>
          <w:i/>
        </w:rPr>
      </w:pPr>
    </w:p>
    <w:p w:rsidR="00814870" w:rsidRDefault="00814870" w:rsidP="00E96E53">
      <w:pPr>
        <w:tabs>
          <w:tab w:val="left" w:pos="360"/>
        </w:tabs>
        <w:rPr>
          <w:i/>
        </w:rPr>
      </w:pPr>
    </w:p>
    <w:p w:rsidR="00E96E53" w:rsidRPr="00E96E53" w:rsidRDefault="00E96E53" w:rsidP="00E96E53">
      <w:pPr>
        <w:tabs>
          <w:tab w:val="left" w:pos="360"/>
        </w:tabs>
        <w:rPr>
          <w:i/>
        </w:rPr>
      </w:pPr>
      <w:r w:rsidRPr="00E96E53">
        <w:rPr>
          <w:i/>
        </w:rPr>
        <w:t>Kivonat hiteléül:</w:t>
      </w:r>
    </w:p>
    <w:p w:rsidR="00E96E53" w:rsidRPr="00E96E53" w:rsidRDefault="00E96E53" w:rsidP="00E96E53">
      <w:pPr>
        <w:tabs>
          <w:tab w:val="left" w:pos="360"/>
        </w:tabs>
        <w:rPr>
          <w:i/>
        </w:rPr>
      </w:pPr>
      <w:r w:rsidRPr="00E96E53">
        <w:rPr>
          <w:i/>
        </w:rPr>
        <w:t xml:space="preserve">Jászberény, </w:t>
      </w:r>
      <w:r w:rsidR="00062B99">
        <w:rPr>
          <w:i/>
        </w:rPr>
        <w:t xml:space="preserve">2020. </w:t>
      </w:r>
      <w:r w:rsidR="007170FA">
        <w:rPr>
          <w:i/>
        </w:rPr>
        <w:t>március 19.</w:t>
      </w:r>
    </w:p>
    <w:p w:rsidR="00E96E53" w:rsidRPr="00E96E53" w:rsidRDefault="00E96E53" w:rsidP="00E96E53">
      <w:pPr>
        <w:tabs>
          <w:tab w:val="left" w:pos="360"/>
        </w:tabs>
        <w:rPr>
          <w:i/>
        </w:rPr>
      </w:pPr>
    </w:p>
    <w:p w:rsidR="00E96E53" w:rsidRPr="00E96E53" w:rsidRDefault="00E96E53" w:rsidP="00E96E53">
      <w:pPr>
        <w:tabs>
          <w:tab w:val="center" w:pos="900"/>
        </w:tabs>
        <w:rPr>
          <w:i/>
        </w:rPr>
      </w:pPr>
      <w:r w:rsidRPr="00E96E53">
        <w:rPr>
          <w:i/>
        </w:rPr>
        <w:tab/>
        <w:t>(Dr. Bessenyei Lilla)</w:t>
      </w:r>
    </w:p>
    <w:p w:rsidR="001A4816" w:rsidRDefault="00E96E53" w:rsidP="00E96E53">
      <w:pPr>
        <w:tabs>
          <w:tab w:val="center" w:pos="900"/>
        </w:tabs>
        <w:rPr>
          <w:i/>
        </w:rPr>
      </w:pPr>
      <w:r w:rsidRPr="00E96E53">
        <w:rPr>
          <w:i/>
        </w:rPr>
        <w:tab/>
      </w:r>
      <w:proofErr w:type="gramStart"/>
      <w:r w:rsidRPr="00E96E53">
        <w:rPr>
          <w:i/>
        </w:rPr>
        <w:t>irodavezető</w:t>
      </w:r>
      <w:proofErr w:type="gramEnd"/>
    </w:p>
    <w:p w:rsidR="00C32CAC" w:rsidRDefault="00C32CAC">
      <w:pPr>
        <w:spacing w:after="200" w:line="276" w:lineRule="auto"/>
        <w:rPr>
          <w:i/>
        </w:rPr>
      </w:pPr>
      <w:r>
        <w:rPr>
          <w:i/>
        </w:rPr>
        <w:br w:type="page"/>
      </w:r>
    </w:p>
    <w:p w:rsidR="00C32CAC" w:rsidRDefault="00C32CAC" w:rsidP="00C32CAC">
      <w:pPr>
        <w:keepNext/>
        <w:jc w:val="center"/>
        <w:outlineLvl w:val="2"/>
        <w:rPr>
          <w:b/>
          <w:caps/>
          <w:smallCaps/>
          <w:sz w:val="40"/>
          <w:szCs w:val="40"/>
        </w:rPr>
      </w:pPr>
    </w:p>
    <w:p w:rsidR="00C32CAC" w:rsidRDefault="00C32CAC" w:rsidP="00C32CAC">
      <w:pPr>
        <w:keepNext/>
        <w:jc w:val="center"/>
        <w:outlineLvl w:val="2"/>
        <w:rPr>
          <w:b/>
          <w:caps/>
          <w:smallCaps/>
          <w:sz w:val="40"/>
          <w:szCs w:val="40"/>
        </w:rPr>
      </w:pPr>
    </w:p>
    <w:p w:rsidR="00C32CAC" w:rsidRPr="002931D7" w:rsidRDefault="00C32CAC" w:rsidP="00C32CAC">
      <w:pPr>
        <w:keepNext/>
        <w:jc w:val="center"/>
        <w:outlineLvl w:val="2"/>
        <w:rPr>
          <w:b/>
          <w:caps/>
          <w:smallCaps/>
          <w:sz w:val="40"/>
          <w:szCs w:val="40"/>
        </w:rPr>
      </w:pPr>
      <w:r w:rsidRPr="002931D7">
        <w:rPr>
          <w:b/>
          <w:caps/>
          <w:smallCaps/>
          <w:sz w:val="40"/>
          <w:szCs w:val="40"/>
        </w:rPr>
        <w:t>Jászberény VárosI Önkormányzat</w:t>
      </w:r>
    </w:p>
    <w:p w:rsidR="00C32CAC" w:rsidRPr="002931D7" w:rsidRDefault="00C32CAC" w:rsidP="00C32CAC">
      <w:pPr>
        <w:jc w:val="center"/>
        <w:rPr>
          <w:b/>
          <w:caps/>
          <w:sz w:val="40"/>
          <w:szCs w:val="40"/>
        </w:rPr>
      </w:pPr>
      <w:r w:rsidRPr="002931D7">
        <w:rPr>
          <w:b/>
          <w:caps/>
          <w:sz w:val="40"/>
          <w:szCs w:val="40"/>
        </w:rPr>
        <w:t>Összesített Közbeszerzési TervE</w:t>
      </w:r>
    </w:p>
    <w:p w:rsidR="00C32CAC" w:rsidRPr="002931D7" w:rsidRDefault="00C32CAC" w:rsidP="00C32CAC">
      <w:pPr>
        <w:jc w:val="center"/>
        <w:rPr>
          <w:b/>
          <w:caps/>
          <w:sz w:val="40"/>
          <w:szCs w:val="40"/>
        </w:rPr>
      </w:pPr>
      <w:r>
        <w:rPr>
          <w:b/>
          <w:caps/>
          <w:sz w:val="40"/>
          <w:szCs w:val="40"/>
        </w:rPr>
        <w:t>2020</w:t>
      </w:r>
      <w:r w:rsidRPr="002931D7">
        <w:rPr>
          <w:b/>
          <w:caps/>
          <w:sz w:val="40"/>
          <w:szCs w:val="40"/>
        </w:rPr>
        <w:t>.</w:t>
      </w:r>
    </w:p>
    <w:p w:rsidR="00C32CAC" w:rsidRPr="002931D7" w:rsidRDefault="00C32CAC" w:rsidP="00C32CAC">
      <w:pPr>
        <w:jc w:val="center"/>
        <w:rPr>
          <w:b/>
          <w:caps/>
          <w:sz w:val="40"/>
          <w:szCs w:val="40"/>
        </w:rPr>
      </w:pPr>
    </w:p>
    <w:p w:rsidR="00C32CAC" w:rsidRPr="002931D7" w:rsidRDefault="00C32CAC" w:rsidP="00C32CAC">
      <w:pPr>
        <w:jc w:val="center"/>
        <w:rPr>
          <w:b/>
          <w:smallCaps/>
          <w:sz w:val="28"/>
        </w:rPr>
      </w:pPr>
    </w:p>
    <w:p w:rsidR="00C32CAC" w:rsidRPr="002931D7" w:rsidRDefault="00C32CAC" w:rsidP="00C32CAC">
      <w:pPr>
        <w:jc w:val="center"/>
        <w:rPr>
          <w:b/>
          <w:smallCaps/>
          <w:sz w:val="28"/>
        </w:rPr>
      </w:pPr>
    </w:p>
    <w:p w:rsidR="00C32CAC" w:rsidRPr="002931D7" w:rsidRDefault="00C32CAC" w:rsidP="00C32CAC">
      <w:pPr>
        <w:jc w:val="center"/>
        <w:rPr>
          <w:b/>
          <w:smallCaps/>
          <w:sz w:val="28"/>
        </w:rPr>
      </w:pPr>
    </w:p>
    <w:p w:rsidR="00C32CAC" w:rsidRPr="002931D7" w:rsidRDefault="00C32CAC" w:rsidP="00C32CAC">
      <w:pPr>
        <w:jc w:val="center"/>
        <w:rPr>
          <w:b/>
          <w:smallCaps/>
          <w:sz w:val="28"/>
        </w:rPr>
      </w:pPr>
    </w:p>
    <w:p w:rsidR="00C32CAC" w:rsidRPr="002931D7" w:rsidRDefault="00C32CAC" w:rsidP="00C32CAC">
      <w:pPr>
        <w:rPr>
          <w:b/>
          <w:smallCaps/>
          <w:sz w:val="28"/>
        </w:rPr>
      </w:pPr>
    </w:p>
    <w:p w:rsidR="00C32CAC" w:rsidRPr="002931D7" w:rsidRDefault="00C32CAC" w:rsidP="00C32CAC">
      <w:pPr>
        <w:rPr>
          <w:b/>
          <w:smallCaps/>
          <w:sz w:val="28"/>
        </w:rPr>
      </w:pPr>
    </w:p>
    <w:p w:rsidR="00C32CAC" w:rsidRPr="002931D7" w:rsidRDefault="00C32CAC" w:rsidP="00C32CAC">
      <w:pPr>
        <w:rPr>
          <w:b/>
          <w:smallCaps/>
          <w:sz w:val="28"/>
        </w:rPr>
      </w:pPr>
    </w:p>
    <w:p w:rsidR="00C32CAC" w:rsidRPr="002931D7" w:rsidRDefault="00C32CAC" w:rsidP="00C32CAC">
      <w:pPr>
        <w:jc w:val="center"/>
        <w:rPr>
          <w:b/>
          <w:smallCaps/>
          <w:sz w:val="28"/>
        </w:rPr>
      </w:pPr>
    </w:p>
    <w:p w:rsidR="00C32CAC" w:rsidRPr="002931D7" w:rsidRDefault="00C32CAC" w:rsidP="00C32CAC">
      <w:pPr>
        <w:rPr>
          <w:b/>
          <w:smallCaps/>
          <w:sz w:val="28"/>
        </w:rPr>
      </w:pPr>
    </w:p>
    <w:p w:rsidR="00C32CAC" w:rsidRPr="002931D7" w:rsidRDefault="00C32CAC" w:rsidP="00C32CAC">
      <w:pPr>
        <w:rPr>
          <w:b/>
          <w:smallCaps/>
          <w:sz w:val="28"/>
        </w:rPr>
      </w:pPr>
    </w:p>
    <w:p w:rsidR="00C32CAC" w:rsidRPr="002931D7" w:rsidRDefault="00C32CAC" w:rsidP="00C32CAC">
      <w:pPr>
        <w:jc w:val="center"/>
        <w:rPr>
          <w:b/>
          <w:smallCaps/>
          <w:sz w:val="28"/>
        </w:rPr>
      </w:pPr>
    </w:p>
    <w:p w:rsidR="00C32CAC" w:rsidRPr="002931D7" w:rsidRDefault="00C32CAC" w:rsidP="00C32CAC">
      <w:pPr>
        <w:jc w:val="center"/>
        <w:rPr>
          <w:sz w:val="28"/>
          <w:szCs w:val="28"/>
        </w:rPr>
      </w:pPr>
      <w:r w:rsidRPr="002931D7">
        <w:rPr>
          <w:sz w:val="28"/>
          <w:szCs w:val="28"/>
        </w:rPr>
        <w:t xml:space="preserve">AZ ÖSSZESÍTETT KÖZBESZERZÉSI TERVET </w:t>
      </w:r>
    </w:p>
    <w:p w:rsidR="00C32CAC" w:rsidRPr="002931D7" w:rsidRDefault="00C32CAC" w:rsidP="00C32CAC">
      <w:pPr>
        <w:jc w:val="center"/>
        <w:rPr>
          <w:sz w:val="28"/>
          <w:szCs w:val="28"/>
        </w:rPr>
      </w:pPr>
      <w:r w:rsidRPr="002931D7">
        <w:rPr>
          <w:sz w:val="28"/>
          <w:szCs w:val="28"/>
        </w:rPr>
        <w:t xml:space="preserve">JÁSZBERÉNY VÁROSI ÖNKORMÁNYZAT </w:t>
      </w:r>
    </w:p>
    <w:p w:rsidR="00C32CAC" w:rsidRPr="002931D7" w:rsidRDefault="00C32CAC" w:rsidP="00C32CAC">
      <w:pPr>
        <w:jc w:val="center"/>
        <w:rPr>
          <w:sz w:val="28"/>
          <w:szCs w:val="28"/>
        </w:rPr>
      </w:pPr>
      <w:r w:rsidRPr="002931D7">
        <w:rPr>
          <w:sz w:val="28"/>
          <w:szCs w:val="28"/>
        </w:rPr>
        <w:t xml:space="preserve">KÉPVISELŐ-TESTÜLETE </w:t>
      </w:r>
    </w:p>
    <w:p w:rsidR="00C32CAC" w:rsidRPr="002931D7" w:rsidRDefault="00A02D20" w:rsidP="00C32CAC">
      <w:pPr>
        <w:jc w:val="center"/>
        <w:rPr>
          <w:i/>
          <w:sz w:val="28"/>
        </w:rPr>
      </w:pPr>
      <w:r>
        <w:rPr>
          <w:i/>
          <w:sz w:val="28"/>
        </w:rPr>
        <w:t>a 94</w:t>
      </w:r>
      <w:bookmarkStart w:id="0" w:name="_GoBack"/>
      <w:bookmarkEnd w:id="0"/>
      <w:r w:rsidR="00C32CAC">
        <w:rPr>
          <w:i/>
          <w:sz w:val="28"/>
        </w:rPr>
        <w:t>/2020</w:t>
      </w:r>
      <w:r w:rsidR="00C32CAC" w:rsidRPr="002931D7">
        <w:rPr>
          <w:i/>
          <w:sz w:val="28"/>
        </w:rPr>
        <w:t>. (</w:t>
      </w:r>
      <w:r w:rsidR="00C32CAC">
        <w:rPr>
          <w:i/>
          <w:sz w:val="28"/>
        </w:rPr>
        <w:t>III. 18.</w:t>
      </w:r>
      <w:r w:rsidR="00C32CAC" w:rsidRPr="002931D7">
        <w:rPr>
          <w:i/>
          <w:sz w:val="28"/>
        </w:rPr>
        <w:t xml:space="preserve">) határozatával </w:t>
      </w:r>
    </w:p>
    <w:p w:rsidR="00C32CAC" w:rsidRPr="002931D7" w:rsidRDefault="00C32CAC" w:rsidP="00C32CAC">
      <w:pPr>
        <w:jc w:val="center"/>
        <w:rPr>
          <w:i/>
          <w:smallCaps/>
          <w:sz w:val="28"/>
          <w:szCs w:val="28"/>
        </w:rPr>
      </w:pPr>
      <w:proofErr w:type="gramStart"/>
      <w:r w:rsidRPr="002931D7">
        <w:rPr>
          <w:i/>
          <w:sz w:val="28"/>
          <w:szCs w:val="28"/>
        </w:rPr>
        <w:t>fogadta</w:t>
      </w:r>
      <w:proofErr w:type="gramEnd"/>
      <w:r w:rsidRPr="002931D7">
        <w:rPr>
          <w:i/>
          <w:sz w:val="28"/>
          <w:szCs w:val="28"/>
        </w:rPr>
        <w:t xml:space="preserve"> el.</w:t>
      </w:r>
    </w:p>
    <w:p w:rsidR="00C32CAC" w:rsidRDefault="00C32CAC" w:rsidP="00C32CAC">
      <w:pPr>
        <w:rPr>
          <w:i/>
          <w:smallCaps/>
          <w:sz w:val="28"/>
          <w:szCs w:val="28"/>
        </w:rPr>
      </w:pPr>
    </w:p>
    <w:p w:rsidR="00C32CAC" w:rsidRDefault="00C32CAC" w:rsidP="00C32CAC">
      <w:pPr>
        <w:rPr>
          <w:i/>
          <w:smallCaps/>
          <w:sz w:val="28"/>
          <w:szCs w:val="28"/>
        </w:rPr>
      </w:pPr>
    </w:p>
    <w:p w:rsidR="00C32CAC" w:rsidRDefault="00C32CAC" w:rsidP="00C32CAC">
      <w:pPr>
        <w:rPr>
          <w:i/>
          <w:smallCaps/>
          <w:sz w:val="28"/>
          <w:szCs w:val="28"/>
        </w:rPr>
      </w:pPr>
    </w:p>
    <w:p w:rsidR="00C32CAC" w:rsidRDefault="00C32CAC" w:rsidP="00C32CAC">
      <w:pPr>
        <w:rPr>
          <w:i/>
          <w:smallCaps/>
          <w:sz w:val="28"/>
          <w:szCs w:val="28"/>
        </w:rPr>
      </w:pPr>
    </w:p>
    <w:p w:rsidR="00C32CAC" w:rsidRDefault="00C32CAC" w:rsidP="00C32CAC">
      <w:pPr>
        <w:rPr>
          <w:i/>
          <w:smallCaps/>
          <w:sz w:val="28"/>
          <w:szCs w:val="28"/>
        </w:rPr>
      </w:pPr>
    </w:p>
    <w:p w:rsidR="00C32CAC" w:rsidRDefault="00C32CAC" w:rsidP="00C32CAC">
      <w:pPr>
        <w:rPr>
          <w:i/>
          <w:smallCaps/>
          <w:sz w:val="28"/>
          <w:szCs w:val="28"/>
        </w:rPr>
      </w:pPr>
    </w:p>
    <w:p w:rsidR="00C32CAC" w:rsidRDefault="00C32CAC" w:rsidP="00C32CAC">
      <w:pPr>
        <w:rPr>
          <w:i/>
          <w:smallCaps/>
          <w:sz w:val="28"/>
          <w:szCs w:val="28"/>
        </w:rPr>
      </w:pPr>
    </w:p>
    <w:p w:rsidR="00C32CAC" w:rsidRDefault="00C32CAC" w:rsidP="00C32CAC">
      <w:pPr>
        <w:rPr>
          <w:i/>
          <w:smallCaps/>
          <w:sz w:val="28"/>
          <w:szCs w:val="28"/>
        </w:rPr>
      </w:pPr>
    </w:p>
    <w:p w:rsidR="00C32CAC" w:rsidRDefault="00C32CAC" w:rsidP="00C32CAC">
      <w:pPr>
        <w:rPr>
          <w:i/>
          <w:smallCaps/>
          <w:sz w:val="28"/>
          <w:szCs w:val="28"/>
        </w:rPr>
      </w:pPr>
    </w:p>
    <w:p w:rsidR="00C32CAC" w:rsidRDefault="00C32CAC" w:rsidP="00C32CAC">
      <w:pPr>
        <w:rPr>
          <w:i/>
          <w:smallCaps/>
          <w:sz w:val="28"/>
          <w:szCs w:val="28"/>
        </w:rPr>
      </w:pPr>
    </w:p>
    <w:p w:rsidR="00C32CAC" w:rsidRDefault="00C32CAC" w:rsidP="00C32CAC">
      <w:pPr>
        <w:rPr>
          <w:i/>
          <w:smallCaps/>
          <w:sz w:val="28"/>
          <w:szCs w:val="28"/>
        </w:rPr>
      </w:pPr>
    </w:p>
    <w:p w:rsidR="00C32CAC" w:rsidRPr="002931D7" w:rsidRDefault="00C32CAC" w:rsidP="00C32CAC">
      <w:pPr>
        <w:rPr>
          <w:i/>
          <w:smallCaps/>
          <w:sz w:val="28"/>
          <w:szCs w:val="28"/>
        </w:rPr>
        <w:sectPr w:rsidR="00C32CAC" w:rsidRPr="002931D7">
          <w:pgSz w:w="11906" w:h="16838"/>
          <w:pgMar w:top="851" w:right="1418" w:bottom="0" w:left="1418" w:header="709" w:footer="709" w:gutter="0"/>
          <w:pgNumType w:start="1"/>
          <w:cols w:space="708"/>
        </w:sectPr>
      </w:pPr>
    </w:p>
    <w:tbl>
      <w:tblPr>
        <w:tblW w:w="4690" w:type="pct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5"/>
        <w:gridCol w:w="1162"/>
        <w:gridCol w:w="1337"/>
        <w:gridCol w:w="1253"/>
        <w:gridCol w:w="1911"/>
        <w:gridCol w:w="3436"/>
        <w:gridCol w:w="1697"/>
      </w:tblGrid>
      <w:tr w:rsidR="00C32CAC" w:rsidRPr="002931D7" w:rsidTr="001D79F0">
        <w:trPr>
          <w:tblCellSpacing w:w="15" w:type="dxa"/>
          <w:jc w:val="center"/>
        </w:trPr>
        <w:tc>
          <w:tcPr>
            <w:tcW w:w="9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2CAC" w:rsidRPr="002931D7" w:rsidRDefault="00C32CAC" w:rsidP="001D79F0">
            <w:pPr>
              <w:jc w:val="center"/>
              <w:rPr>
                <w:color w:val="344356"/>
              </w:rPr>
            </w:pPr>
            <w:r w:rsidRPr="002931D7">
              <w:rPr>
                <w:color w:val="344356"/>
              </w:rPr>
              <w:lastRenderedPageBreak/>
              <w:t> </w:t>
            </w:r>
            <w:r w:rsidRPr="002931D7">
              <w:rPr>
                <w:b/>
                <w:bCs/>
                <w:color w:val="344356"/>
              </w:rPr>
              <w:t> A közbeszerzés tárgya és mennyisége</w:t>
            </w:r>
            <w:r w:rsidRPr="002931D7">
              <w:rPr>
                <w:b/>
                <w:bCs/>
                <w:color w:val="344356"/>
                <w:vertAlign w:val="superscript"/>
              </w:rPr>
              <w:footnoteReference w:id="1"/>
            </w:r>
          </w:p>
        </w:tc>
        <w:tc>
          <w:tcPr>
            <w:tcW w:w="4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2CAC" w:rsidRPr="002931D7" w:rsidRDefault="00C32CAC" w:rsidP="001D79F0">
            <w:pPr>
              <w:jc w:val="center"/>
              <w:rPr>
                <w:color w:val="344356"/>
              </w:rPr>
            </w:pPr>
            <w:r w:rsidRPr="002931D7">
              <w:rPr>
                <w:color w:val="344356"/>
              </w:rPr>
              <w:t> </w:t>
            </w:r>
            <w:r w:rsidRPr="002931D7">
              <w:rPr>
                <w:b/>
                <w:bCs/>
                <w:color w:val="344356"/>
              </w:rPr>
              <w:t> CPV kód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2CAC" w:rsidRPr="002931D7" w:rsidRDefault="00C32CAC" w:rsidP="001D79F0">
            <w:pPr>
              <w:jc w:val="center"/>
              <w:rPr>
                <w:b/>
                <w:bCs/>
                <w:color w:val="344356"/>
              </w:rPr>
            </w:pPr>
            <w:r w:rsidRPr="002931D7">
              <w:rPr>
                <w:b/>
                <w:bCs/>
                <w:color w:val="344356"/>
              </w:rPr>
              <w:t>Irányadó eljárásrend</w:t>
            </w:r>
          </w:p>
        </w:tc>
        <w:tc>
          <w:tcPr>
            <w:tcW w:w="4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2CAC" w:rsidRPr="002931D7" w:rsidRDefault="00C32CAC" w:rsidP="001D79F0">
            <w:pPr>
              <w:jc w:val="center"/>
              <w:rPr>
                <w:color w:val="344356"/>
              </w:rPr>
            </w:pPr>
            <w:r w:rsidRPr="002931D7">
              <w:rPr>
                <w:color w:val="344356"/>
              </w:rPr>
              <w:t> </w:t>
            </w:r>
            <w:r w:rsidRPr="002931D7">
              <w:rPr>
                <w:b/>
                <w:bCs/>
                <w:color w:val="344356"/>
              </w:rPr>
              <w:t> Tervezett eljárási típus</w:t>
            </w:r>
          </w:p>
        </w:tc>
        <w:tc>
          <w:tcPr>
            <w:tcW w:w="19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2CAC" w:rsidRPr="002931D7" w:rsidRDefault="00C32CAC" w:rsidP="001D79F0">
            <w:pPr>
              <w:jc w:val="center"/>
              <w:rPr>
                <w:b/>
                <w:bCs/>
                <w:color w:val="344356"/>
              </w:rPr>
            </w:pPr>
            <w:r w:rsidRPr="002931D7">
              <w:rPr>
                <w:b/>
                <w:bCs/>
                <w:color w:val="344356"/>
              </w:rPr>
              <w:t> Időbeli ütemezés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2CAC" w:rsidRPr="002931D7" w:rsidRDefault="00C32CAC" w:rsidP="001D79F0">
            <w:pPr>
              <w:jc w:val="center"/>
              <w:rPr>
                <w:b/>
                <w:bCs/>
                <w:color w:val="344356"/>
              </w:rPr>
            </w:pPr>
            <w:r w:rsidRPr="002931D7">
              <w:rPr>
                <w:b/>
                <w:bCs/>
                <w:color w:val="344356"/>
              </w:rPr>
              <w:t>Sor kerül-e vagy sor került-e az adott közbeszerzéssel összefüggésben előzetes összesített tájékoztató közzétételére</w:t>
            </w:r>
            <w:r w:rsidRPr="002931D7">
              <w:rPr>
                <w:b/>
                <w:bCs/>
                <w:color w:val="344356"/>
                <w:vertAlign w:val="superscript"/>
              </w:rPr>
              <w:footnoteReference w:id="2"/>
            </w:r>
            <w:r w:rsidRPr="002931D7">
              <w:rPr>
                <w:b/>
                <w:bCs/>
                <w:color w:val="344356"/>
              </w:rPr>
              <w:t>?</w:t>
            </w:r>
          </w:p>
          <w:p w:rsidR="00C32CAC" w:rsidRPr="002931D7" w:rsidRDefault="00C32CAC" w:rsidP="001D79F0">
            <w:pPr>
              <w:jc w:val="center"/>
              <w:rPr>
                <w:b/>
                <w:bCs/>
                <w:color w:val="344356"/>
              </w:rPr>
            </w:pPr>
          </w:p>
        </w:tc>
      </w:tr>
      <w:tr w:rsidR="00C32CAC" w:rsidRPr="002931D7" w:rsidTr="001D79F0">
        <w:trPr>
          <w:trHeight w:val="2838"/>
          <w:tblCellSpacing w:w="15" w:type="dxa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CAC" w:rsidRPr="002931D7" w:rsidRDefault="00C32CAC" w:rsidP="001D79F0">
            <w:pPr>
              <w:rPr>
                <w:color w:val="34435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CAC" w:rsidRPr="002931D7" w:rsidRDefault="00C32CAC" w:rsidP="001D79F0">
            <w:pPr>
              <w:rPr>
                <w:color w:val="34435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CAC" w:rsidRPr="002931D7" w:rsidRDefault="00C32CAC" w:rsidP="001D79F0">
            <w:pPr>
              <w:rPr>
                <w:b/>
                <w:bCs/>
                <w:color w:val="34435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CAC" w:rsidRPr="002931D7" w:rsidRDefault="00C32CAC" w:rsidP="001D79F0">
            <w:pPr>
              <w:rPr>
                <w:color w:val="344356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2CAC" w:rsidRPr="002931D7" w:rsidRDefault="00C32CAC" w:rsidP="001D79F0">
            <w:pPr>
              <w:jc w:val="center"/>
              <w:rPr>
                <w:b/>
                <w:bCs/>
                <w:color w:val="344356"/>
              </w:rPr>
            </w:pPr>
            <w:r w:rsidRPr="002931D7">
              <w:rPr>
                <w:b/>
                <w:bCs/>
                <w:color w:val="344356"/>
              </w:rPr>
              <w:t> az eljárás megindításának, illetve a közbeszerzés</w:t>
            </w:r>
            <w:r w:rsidRPr="002931D7">
              <w:rPr>
                <w:b/>
                <w:bCs/>
                <w:color w:val="344356"/>
                <w:vertAlign w:val="superscript"/>
              </w:rPr>
              <w:footnoteReference w:id="3"/>
            </w:r>
            <w:r w:rsidRPr="002931D7">
              <w:rPr>
                <w:b/>
                <w:bCs/>
                <w:color w:val="344356"/>
              </w:rPr>
              <w:t xml:space="preserve"> megvalósításának tervezett időpontja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2CAC" w:rsidRPr="002931D7" w:rsidRDefault="00C32CAC" w:rsidP="001D79F0">
            <w:pPr>
              <w:jc w:val="center"/>
              <w:rPr>
                <w:b/>
                <w:bCs/>
                <w:color w:val="344356"/>
              </w:rPr>
            </w:pPr>
            <w:r w:rsidRPr="002931D7">
              <w:rPr>
                <w:b/>
                <w:bCs/>
                <w:color w:val="344356"/>
              </w:rPr>
              <w:t> szerződés teljesítésének várható időpontja vagy a szerződés időtartama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CAC" w:rsidRPr="002931D7" w:rsidRDefault="00C32CAC" w:rsidP="001D79F0">
            <w:pPr>
              <w:rPr>
                <w:b/>
                <w:bCs/>
                <w:color w:val="344356"/>
              </w:rPr>
            </w:pPr>
          </w:p>
        </w:tc>
      </w:tr>
      <w:tr w:rsidR="00C32CAC" w:rsidRPr="002931D7" w:rsidTr="001D79F0">
        <w:trPr>
          <w:trHeight w:val="792"/>
          <w:tblCellSpacing w:w="15" w:type="dxa"/>
          <w:jc w:val="center"/>
        </w:trPr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2CAC" w:rsidRPr="002931D7" w:rsidRDefault="00C32CAC" w:rsidP="001D79F0">
            <w:pPr>
              <w:jc w:val="center"/>
            </w:pPr>
            <w:r w:rsidRPr="002931D7">
              <w:rPr>
                <w:b/>
                <w:bCs/>
              </w:rPr>
              <w:t> I. Árubeszerzés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2CAC" w:rsidRPr="002931D7" w:rsidRDefault="00C32CAC" w:rsidP="001D79F0">
            <w:pPr>
              <w:jc w:val="center"/>
              <w:rPr>
                <w:color w:val="344356"/>
              </w:rPr>
            </w:pPr>
            <w:r w:rsidRPr="002931D7">
              <w:rPr>
                <w:color w:val="344356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2CAC" w:rsidRPr="002931D7" w:rsidRDefault="00C32CAC" w:rsidP="001D79F0">
            <w:pPr>
              <w:jc w:val="center"/>
              <w:rPr>
                <w:color w:val="344356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2CAC" w:rsidRPr="002931D7" w:rsidRDefault="00C32CAC" w:rsidP="001D79F0">
            <w:pPr>
              <w:jc w:val="center"/>
              <w:rPr>
                <w:color w:val="344356"/>
              </w:rPr>
            </w:pPr>
            <w:r w:rsidRPr="002931D7">
              <w:rPr>
                <w:color w:val="344356"/>
              </w:rPr>
              <w:t> 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2CAC" w:rsidRPr="002931D7" w:rsidRDefault="00C32CAC" w:rsidP="001D79F0">
            <w:pPr>
              <w:jc w:val="center"/>
              <w:rPr>
                <w:color w:val="344356"/>
              </w:rPr>
            </w:pPr>
            <w:r w:rsidRPr="002931D7">
              <w:rPr>
                <w:color w:val="344356"/>
              </w:rPr>
              <w:t> 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2CAC" w:rsidRPr="002931D7" w:rsidRDefault="00C32CAC" w:rsidP="001D79F0">
            <w:pPr>
              <w:jc w:val="center"/>
              <w:rPr>
                <w:color w:val="344356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2CAC" w:rsidRPr="002931D7" w:rsidRDefault="00C32CAC" w:rsidP="001D79F0">
            <w:pPr>
              <w:jc w:val="center"/>
              <w:rPr>
                <w:color w:val="344356"/>
              </w:rPr>
            </w:pPr>
            <w:r w:rsidRPr="002931D7">
              <w:rPr>
                <w:color w:val="344356"/>
              </w:rPr>
              <w:t> </w:t>
            </w:r>
          </w:p>
        </w:tc>
      </w:tr>
      <w:tr w:rsidR="00C32CAC" w:rsidRPr="002931D7" w:rsidTr="001D79F0">
        <w:trPr>
          <w:trHeight w:val="454"/>
          <w:tblCellSpacing w:w="15" w:type="dxa"/>
          <w:jc w:val="center"/>
        </w:trPr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2CAC" w:rsidRPr="00A75767" w:rsidRDefault="00C32CAC" w:rsidP="001D79F0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-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2CAC" w:rsidRPr="00A75767" w:rsidRDefault="00C32CAC" w:rsidP="001D79F0">
            <w:pPr>
              <w:jc w:val="center"/>
              <w:rPr>
                <w:szCs w:val="22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2CAC" w:rsidRPr="00A75767" w:rsidRDefault="00C32CAC" w:rsidP="001D79F0">
            <w:pPr>
              <w:jc w:val="center"/>
              <w:rPr>
                <w:szCs w:val="22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2CAC" w:rsidRPr="00A75767" w:rsidRDefault="00C32CAC" w:rsidP="001D79F0">
            <w:pPr>
              <w:jc w:val="center"/>
              <w:rPr>
                <w:szCs w:val="22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2CAC" w:rsidRPr="00A75767" w:rsidRDefault="00C32CAC" w:rsidP="001D79F0">
            <w:pPr>
              <w:jc w:val="center"/>
              <w:rPr>
                <w:szCs w:val="22"/>
              </w:rPr>
            </w:pP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2CAC" w:rsidRPr="00A75767" w:rsidRDefault="00C32CAC" w:rsidP="001D79F0">
            <w:pPr>
              <w:jc w:val="center"/>
              <w:rPr>
                <w:szCs w:val="22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2CAC" w:rsidRPr="00A75767" w:rsidRDefault="00C32CAC" w:rsidP="001D79F0">
            <w:pPr>
              <w:jc w:val="center"/>
              <w:rPr>
                <w:szCs w:val="22"/>
              </w:rPr>
            </w:pPr>
          </w:p>
        </w:tc>
      </w:tr>
      <w:tr w:rsidR="00C32CAC" w:rsidRPr="00781C35" w:rsidTr="001D79F0">
        <w:trPr>
          <w:trHeight w:val="835"/>
          <w:tblCellSpacing w:w="15" w:type="dxa"/>
          <w:jc w:val="center"/>
        </w:trPr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2CAC" w:rsidRPr="00781C35" w:rsidRDefault="00C32CAC" w:rsidP="001D79F0">
            <w:pPr>
              <w:jc w:val="center"/>
              <w:rPr>
                <w:b/>
              </w:rPr>
            </w:pPr>
            <w:r w:rsidRPr="00781C35">
              <w:t> </w:t>
            </w:r>
            <w:r w:rsidRPr="00781C35">
              <w:rPr>
                <w:b/>
              </w:rPr>
              <w:t>II. Építési beruházás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2CAC" w:rsidRPr="00781C35" w:rsidRDefault="00C32CAC" w:rsidP="001D79F0">
            <w:pPr>
              <w:jc w:val="center"/>
            </w:pPr>
            <w:r w:rsidRPr="00781C35"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2CAC" w:rsidRPr="00781C35" w:rsidRDefault="00C32CAC" w:rsidP="001D79F0">
            <w:pPr>
              <w:jc w:val="center"/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2CAC" w:rsidRPr="00781C35" w:rsidRDefault="00C32CAC" w:rsidP="001D79F0">
            <w:pPr>
              <w:jc w:val="center"/>
            </w:pPr>
            <w:r w:rsidRPr="00781C35">
              <w:t> 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2CAC" w:rsidRPr="00781C35" w:rsidRDefault="00C32CAC" w:rsidP="001D79F0">
            <w:pPr>
              <w:jc w:val="center"/>
            </w:pPr>
            <w:r w:rsidRPr="00781C35">
              <w:t> 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2CAC" w:rsidRPr="00781C35" w:rsidRDefault="00C32CAC" w:rsidP="001D79F0">
            <w:pPr>
              <w:jc w:val="center"/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2CAC" w:rsidRPr="00781C35" w:rsidRDefault="00C32CAC" w:rsidP="001D79F0">
            <w:pPr>
              <w:jc w:val="center"/>
            </w:pPr>
            <w:r w:rsidRPr="00781C35">
              <w:t> </w:t>
            </w:r>
          </w:p>
        </w:tc>
      </w:tr>
      <w:tr w:rsidR="00C32CAC" w:rsidRPr="002931D7" w:rsidTr="001D79F0">
        <w:trPr>
          <w:trHeight w:val="454"/>
          <w:tblCellSpacing w:w="15" w:type="dxa"/>
          <w:jc w:val="center"/>
        </w:trPr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2CAC" w:rsidRPr="002931D7" w:rsidRDefault="00C32CAC" w:rsidP="001D79F0">
            <w:pPr>
              <w:jc w:val="center"/>
            </w:pPr>
            <w:r w:rsidRPr="002931D7">
              <w:t>TOP-1.1.1-16-JN1-2017-00004 Iparterületek infrastrukturális fejlesztése Jászberényben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2CAC" w:rsidRPr="002931D7" w:rsidRDefault="00C32CAC" w:rsidP="001D79F0">
            <w:pPr>
              <w:jc w:val="center"/>
            </w:pPr>
            <w:r w:rsidRPr="002931D7">
              <w:t>45233120-6</w:t>
            </w:r>
          </w:p>
          <w:p w:rsidR="00C32CAC" w:rsidRPr="002931D7" w:rsidRDefault="00C32CAC" w:rsidP="001D79F0">
            <w:pPr>
              <w:jc w:val="center"/>
            </w:pPr>
            <w:r w:rsidRPr="002931D7">
              <w:t>45223300-9</w:t>
            </w:r>
          </w:p>
          <w:p w:rsidR="00C32CAC" w:rsidRPr="002931D7" w:rsidRDefault="00C32CAC" w:rsidP="001D79F0">
            <w:pPr>
              <w:jc w:val="center"/>
            </w:pPr>
            <w:r w:rsidRPr="002931D7">
              <w:t>45247110-4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2CAC" w:rsidRPr="002931D7" w:rsidRDefault="00C32CAC" w:rsidP="001D79F0">
            <w:pPr>
              <w:jc w:val="center"/>
            </w:pPr>
            <w:r w:rsidRPr="002931D7">
              <w:t>Nemzeti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2CAC" w:rsidRPr="002931D7" w:rsidRDefault="00C32CAC" w:rsidP="001D79F0">
            <w:pPr>
              <w:jc w:val="center"/>
            </w:pPr>
            <w:r>
              <w:t>nyílt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2CAC" w:rsidRPr="002931D7" w:rsidRDefault="00C32CAC" w:rsidP="001D79F0">
            <w:pPr>
              <w:jc w:val="center"/>
            </w:pPr>
            <w:r>
              <w:t>2020. március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2CAC" w:rsidRPr="002931D7" w:rsidRDefault="00C32CAC" w:rsidP="001D79F0">
            <w:pPr>
              <w:jc w:val="center"/>
            </w:pPr>
            <w:r>
              <w:t>2021. november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2CAC" w:rsidRPr="002931D7" w:rsidRDefault="00C32CAC" w:rsidP="001D79F0">
            <w:pPr>
              <w:jc w:val="center"/>
            </w:pPr>
            <w:r w:rsidRPr="002931D7">
              <w:t>Nem</w:t>
            </w:r>
          </w:p>
        </w:tc>
      </w:tr>
      <w:tr w:rsidR="00C32CAC" w:rsidRPr="002931D7" w:rsidTr="001D79F0">
        <w:trPr>
          <w:trHeight w:val="454"/>
          <w:tblCellSpacing w:w="15" w:type="dxa"/>
          <w:jc w:val="center"/>
        </w:trPr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2CAC" w:rsidRPr="002931D7" w:rsidRDefault="00C32CAC" w:rsidP="001D79F0">
            <w:pPr>
              <w:jc w:val="center"/>
            </w:pPr>
            <w:r w:rsidRPr="009D4C3D">
              <w:lastRenderedPageBreak/>
              <w:t>Faiskola utca 7. számú épületben munkásszállás kialakítása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2CAC" w:rsidRPr="002931D7" w:rsidRDefault="00C32CAC" w:rsidP="001D79F0">
            <w:pPr>
              <w:jc w:val="center"/>
            </w:pPr>
            <w:r w:rsidRPr="009D4C3D">
              <w:t>45000000-7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2CAC" w:rsidRPr="002931D7" w:rsidRDefault="00C32CAC" w:rsidP="001D79F0">
            <w:pPr>
              <w:jc w:val="center"/>
            </w:pPr>
            <w:r w:rsidRPr="002931D7">
              <w:t>Nemzeti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2CAC" w:rsidRPr="002931D7" w:rsidRDefault="00C32CAC" w:rsidP="001D79F0">
            <w:pPr>
              <w:jc w:val="center"/>
            </w:pPr>
            <w:r>
              <w:t>nyílt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2CAC" w:rsidRPr="002931D7" w:rsidRDefault="00C32CAC" w:rsidP="001D79F0">
            <w:pPr>
              <w:jc w:val="center"/>
            </w:pPr>
            <w:r>
              <w:t>2020. március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2CAC" w:rsidRPr="002931D7" w:rsidRDefault="00C32CAC" w:rsidP="001D79F0">
            <w:pPr>
              <w:jc w:val="center"/>
            </w:pPr>
            <w:r>
              <w:t>2021. március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2CAC" w:rsidRPr="002931D7" w:rsidRDefault="00C32CAC" w:rsidP="001D79F0">
            <w:pPr>
              <w:jc w:val="center"/>
            </w:pPr>
            <w:r w:rsidRPr="002931D7">
              <w:t>Nem</w:t>
            </w:r>
          </w:p>
        </w:tc>
      </w:tr>
      <w:tr w:rsidR="00C32CAC" w:rsidRPr="002931D7" w:rsidTr="001D79F0">
        <w:trPr>
          <w:trHeight w:val="454"/>
          <w:tblCellSpacing w:w="15" w:type="dxa"/>
          <w:jc w:val="center"/>
        </w:trPr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2CAC" w:rsidRPr="002931D7" w:rsidRDefault="00C32CAC" w:rsidP="001D79F0">
            <w:pPr>
              <w:jc w:val="center"/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2CAC" w:rsidRPr="002931D7" w:rsidRDefault="00C32CAC" w:rsidP="001D79F0">
            <w:pPr>
              <w:jc w:val="center"/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2CAC" w:rsidRPr="002931D7" w:rsidRDefault="00C32CAC" w:rsidP="001D79F0">
            <w:pPr>
              <w:jc w:val="center"/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2CAC" w:rsidRPr="002931D7" w:rsidRDefault="00C32CAC" w:rsidP="001D79F0">
            <w:pPr>
              <w:jc w:val="center"/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2CAC" w:rsidRPr="002931D7" w:rsidRDefault="00C32CAC" w:rsidP="001D79F0">
            <w:pPr>
              <w:jc w:val="center"/>
            </w:pP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2CAC" w:rsidRPr="002931D7" w:rsidRDefault="00C32CAC" w:rsidP="001D79F0">
            <w:pPr>
              <w:jc w:val="center"/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2CAC" w:rsidRPr="002931D7" w:rsidRDefault="00C32CAC" w:rsidP="001D79F0">
            <w:pPr>
              <w:jc w:val="center"/>
            </w:pPr>
          </w:p>
        </w:tc>
      </w:tr>
      <w:tr w:rsidR="00C32CAC" w:rsidRPr="002931D7" w:rsidTr="001D79F0">
        <w:trPr>
          <w:trHeight w:val="454"/>
          <w:tblCellSpacing w:w="15" w:type="dxa"/>
          <w:jc w:val="center"/>
        </w:trPr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2CAC" w:rsidRPr="002931D7" w:rsidRDefault="00C32CAC" w:rsidP="001D79F0">
            <w:pPr>
              <w:jc w:val="center"/>
            </w:pPr>
            <w:r w:rsidRPr="002931D7">
              <w:rPr>
                <w:b/>
                <w:bCs/>
              </w:rPr>
              <w:t>III. Szolgáltatás-megrendelés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2CAC" w:rsidRPr="002931D7" w:rsidRDefault="00C32CAC" w:rsidP="001D79F0">
            <w:pPr>
              <w:jc w:val="center"/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2CAC" w:rsidRPr="002931D7" w:rsidRDefault="00C32CAC" w:rsidP="001D79F0">
            <w:pPr>
              <w:jc w:val="center"/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2CAC" w:rsidRPr="002931D7" w:rsidRDefault="00C32CAC" w:rsidP="001D79F0">
            <w:pPr>
              <w:jc w:val="center"/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2CAC" w:rsidRPr="002931D7" w:rsidRDefault="00C32CAC" w:rsidP="001D79F0">
            <w:pPr>
              <w:jc w:val="center"/>
            </w:pP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2CAC" w:rsidRPr="002931D7" w:rsidRDefault="00C32CAC" w:rsidP="001D79F0">
            <w:pPr>
              <w:jc w:val="center"/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2CAC" w:rsidRPr="002931D7" w:rsidRDefault="00C32CAC" w:rsidP="001D79F0">
            <w:pPr>
              <w:jc w:val="center"/>
            </w:pPr>
          </w:p>
        </w:tc>
      </w:tr>
      <w:tr w:rsidR="00C32CAC" w:rsidRPr="002931D7" w:rsidTr="001D79F0">
        <w:trPr>
          <w:trHeight w:val="454"/>
          <w:tblCellSpacing w:w="15" w:type="dxa"/>
          <w:jc w:val="center"/>
        </w:trPr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2CAC" w:rsidRPr="002931D7" w:rsidRDefault="00C32CAC" w:rsidP="001D79F0">
            <w:pPr>
              <w:jc w:val="center"/>
            </w:pPr>
            <w:r>
              <w:t>-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2CAC" w:rsidRPr="002931D7" w:rsidRDefault="00C32CAC" w:rsidP="001D79F0">
            <w:pPr>
              <w:jc w:val="center"/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2CAC" w:rsidRPr="002931D7" w:rsidRDefault="00C32CAC" w:rsidP="001D79F0">
            <w:pPr>
              <w:jc w:val="center"/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2CAC" w:rsidRPr="002931D7" w:rsidRDefault="00C32CAC" w:rsidP="001D79F0">
            <w:pPr>
              <w:jc w:val="center"/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2CAC" w:rsidRPr="002931D7" w:rsidRDefault="00C32CAC" w:rsidP="001D79F0">
            <w:pPr>
              <w:jc w:val="center"/>
            </w:pP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2CAC" w:rsidRPr="002931D7" w:rsidRDefault="00C32CAC" w:rsidP="001D79F0">
            <w:pPr>
              <w:jc w:val="center"/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2CAC" w:rsidRPr="002931D7" w:rsidRDefault="00C32CAC" w:rsidP="001D79F0">
            <w:pPr>
              <w:jc w:val="center"/>
            </w:pPr>
          </w:p>
        </w:tc>
      </w:tr>
    </w:tbl>
    <w:p w:rsidR="00C32CAC" w:rsidRPr="002931D7" w:rsidRDefault="00C32CAC" w:rsidP="00C32CAC"/>
    <w:p w:rsidR="00E96E53" w:rsidRPr="00C32CAC" w:rsidRDefault="00E96E53" w:rsidP="00C32CAC">
      <w:pPr>
        <w:spacing w:after="200" w:line="276" w:lineRule="auto"/>
        <w:rPr>
          <w:i/>
        </w:rPr>
      </w:pPr>
    </w:p>
    <w:sectPr w:rsidR="00E96E53" w:rsidRPr="00C32CAC" w:rsidSect="00C32CAC">
      <w:pgSz w:w="16838" w:h="11906" w:orient="landscape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5C40" w:rsidRDefault="004C5C40" w:rsidP="00C32CAC">
      <w:r>
        <w:separator/>
      </w:r>
    </w:p>
  </w:endnote>
  <w:endnote w:type="continuationSeparator" w:id="0">
    <w:p w:rsidR="004C5C40" w:rsidRDefault="004C5C40" w:rsidP="00C32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5C40" w:rsidRDefault="004C5C40" w:rsidP="00C32CAC">
      <w:r>
        <w:separator/>
      </w:r>
    </w:p>
  </w:footnote>
  <w:footnote w:type="continuationSeparator" w:id="0">
    <w:p w:rsidR="004C5C40" w:rsidRDefault="004C5C40" w:rsidP="00C32CAC">
      <w:r>
        <w:continuationSeparator/>
      </w:r>
    </w:p>
  </w:footnote>
  <w:footnote w:id="1">
    <w:p w:rsidR="00C32CAC" w:rsidRDefault="00C32CAC" w:rsidP="00C32CAC">
      <w:pPr>
        <w:jc w:val="both"/>
        <w:rPr>
          <w:sz w:val="20"/>
        </w:rPr>
      </w:pPr>
      <w:r>
        <w:rPr>
          <w:rStyle w:val="Lbjegyzet-hivatkozs"/>
          <w:sz w:val="20"/>
        </w:rPr>
        <w:footnoteRef/>
      </w:r>
      <w:r>
        <w:rPr>
          <w:rStyle w:val="Lbjegyzet-hivatkozs"/>
          <w:sz w:val="20"/>
        </w:rPr>
        <w:t xml:space="preserve"> </w:t>
      </w:r>
      <w:r>
        <w:rPr>
          <w:sz w:val="20"/>
        </w:rPr>
        <w:t>Az ajánlatkérőnek a legalább az irányadó egyszerű közbeszerzési értékhatárt elérő, kivételnek nem minősülő közbeszerzéseit kell feltüntetnie, utalva a központosított közbeszerzési körbe tartozó közbeszerzésekre is.</w:t>
      </w:r>
    </w:p>
  </w:footnote>
  <w:footnote w:id="2">
    <w:p w:rsidR="00C32CAC" w:rsidRDefault="00C32CAC" w:rsidP="00C32CAC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Ha már korábban sor került, az erre történő pontos hivatkozás is megjelölendő.</w:t>
      </w:r>
    </w:p>
  </w:footnote>
  <w:footnote w:id="3">
    <w:p w:rsidR="00C32CAC" w:rsidRDefault="00C32CAC" w:rsidP="00C32CAC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Például a központosított közbeszerzési körbe tartozó közbeszerzés esetén.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E5D88"/>
    <w:multiLevelType w:val="hybridMultilevel"/>
    <w:tmpl w:val="DBFAA81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25720DA"/>
    <w:multiLevelType w:val="hybridMultilevel"/>
    <w:tmpl w:val="F454BBB2"/>
    <w:lvl w:ilvl="0" w:tplc="24C89140">
      <w:start w:val="1"/>
      <w:numFmt w:val="decimal"/>
      <w:lvlText w:val="%1)"/>
      <w:legacy w:legacy="1" w:legacySpace="120" w:legacyIndent="360"/>
      <w:lvlJc w:val="left"/>
      <w:pPr>
        <w:ind w:left="540" w:hanging="360"/>
      </w:pPr>
      <w:rPr>
        <w:color w:val="00000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FD66FA4"/>
    <w:multiLevelType w:val="hybridMultilevel"/>
    <w:tmpl w:val="2DB621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A90868"/>
    <w:multiLevelType w:val="hybridMultilevel"/>
    <w:tmpl w:val="480A382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71756BD5"/>
    <w:multiLevelType w:val="singleLevel"/>
    <w:tmpl w:val="0DE8D3D4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5" w15:restartNumberingAfterBreak="0">
    <w:nsid w:val="738348C8"/>
    <w:multiLevelType w:val="hybridMultilevel"/>
    <w:tmpl w:val="DF8CA93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847E2B"/>
    <w:multiLevelType w:val="hybridMultilevel"/>
    <w:tmpl w:val="68CCE57C"/>
    <w:lvl w:ilvl="0" w:tplc="55CA8B1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E53"/>
    <w:rsid w:val="00062B99"/>
    <w:rsid w:val="001A4816"/>
    <w:rsid w:val="002362A8"/>
    <w:rsid w:val="00247395"/>
    <w:rsid w:val="00262B58"/>
    <w:rsid w:val="002A5F87"/>
    <w:rsid w:val="004335DB"/>
    <w:rsid w:val="004C5C40"/>
    <w:rsid w:val="004C7B13"/>
    <w:rsid w:val="004D26DF"/>
    <w:rsid w:val="005D1354"/>
    <w:rsid w:val="00601438"/>
    <w:rsid w:val="007170FA"/>
    <w:rsid w:val="007679BA"/>
    <w:rsid w:val="00814870"/>
    <w:rsid w:val="008433C1"/>
    <w:rsid w:val="008A00FA"/>
    <w:rsid w:val="009702C2"/>
    <w:rsid w:val="00A02D20"/>
    <w:rsid w:val="00A30646"/>
    <w:rsid w:val="00A45627"/>
    <w:rsid w:val="00B8724B"/>
    <w:rsid w:val="00BC68AF"/>
    <w:rsid w:val="00BF4123"/>
    <w:rsid w:val="00C32CAC"/>
    <w:rsid w:val="00C811C5"/>
    <w:rsid w:val="00D92B76"/>
    <w:rsid w:val="00DA00A5"/>
    <w:rsid w:val="00DA393B"/>
    <w:rsid w:val="00DD6315"/>
    <w:rsid w:val="00E96E53"/>
    <w:rsid w:val="00EB02DE"/>
    <w:rsid w:val="00ED50B2"/>
    <w:rsid w:val="00F0325A"/>
    <w:rsid w:val="00F74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8F586"/>
  <w15:docId w15:val="{549AD92F-75DB-4D59-B086-D76AAFDC4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96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2">
    <w:name w:val="Body Text 2"/>
    <w:basedOn w:val="Norml"/>
    <w:link w:val="Szvegtrzs2Char"/>
    <w:uiPriority w:val="99"/>
    <w:rsid w:val="00C32CAC"/>
    <w:pPr>
      <w:jc w:val="both"/>
    </w:pPr>
    <w:rPr>
      <w:szCs w:val="20"/>
    </w:rPr>
  </w:style>
  <w:style w:type="character" w:customStyle="1" w:styleId="Szvegtrzs2Char">
    <w:name w:val="Szövegtörzs 2 Char"/>
    <w:basedOn w:val="Bekezdsalapbettpusa"/>
    <w:link w:val="Szvegtrzs2"/>
    <w:uiPriority w:val="99"/>
    <w:rsid w:val="00C32CAC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3">
    <w:name w:val="Body Text 3"/>
    <w:basedOn w:val="Norml"/>
    <w:link w:val="Szvegtrzs3Char"/>
    <w:uiPriority w:val="99"/>
    <w:rsid w:val="00C32CAC"/>
    <w:pPr>
      <w:jc w:val="both"/>
    </w:pPr>
    <w:rPr>
      <w:b/>
      <w:szCs w:val="20"/>
    </w:rPr>
  </w:style>
  <w:style w:type="character" w:customStyle="1" w:styleId="Szvegtrzs3Char">
    <w:name w:val="Szövegtörzs 3 Char"/>
    <w:basedOn w:val="Bekezdsalapbettpusa"/>
    <w:link w:val="Szvegtrzs3"/>
    <w:uiPriority w:val="99"/>
    <w:rsid w:val="00C32CAC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Lbjegyzetszveg">
    <w:name w:val="footnote text"/>
    <w:basedOn w:val="Norml"/>
    <w:link w:val="LbjegyzetszvegChar"/>
    <w:semiHidden/>
    <w:rsid w:val="00C32CAC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C32CAC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C32C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298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user120</dc:creator>
  <cp:lastModifiedBy>Kovács Szilvia</cp:lastModifiedBy>
  <cp:revision>4</cp:revision>
  <dcterms:created xsi:type="dcterms:W3CDTF">2020-03-18T12:17:00Z</dcterms:created>
  <dcterms:modified xsi:type="dcterms:W3CDTF">2020-03-19T08:35:00Z</dcterms:modified>
</cp:coreProperties>
</file>