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456B6" w:rsidP="00F942BC">
      <w:pPr>
        <w:rPr>
          <w:b/>
          <w:i/>
          <w:u w:val="single"/>
        </w:rPr>
      </w:pPr>
      <w:r>
        <w:rPr>
          <w:b/>
          <w:i/>
          <w:u w:val="single"/>
        </w:rPr>
        <w:t>28</w:t>
      </w:r>
      <w:r w:rsidR="00817C3E">
        <w:rPr>
          <w:b/>
          <w:i/>
          <w:u w:val="single"/>
        </w:rPr>
        <w:t>7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9F6F8D">
        <w:rPr>
          <w:b/>
          <w:i/>
        </w:rPr>
        <w:t>Közbeszerzési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8A3260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9F6F8D">
        <w:t xml:space="preserve">Közbeszerzési </w:t>
      </w:r>
      <w:r w:rsidRPr="00F043ED">
        <w:t xml:space="preserve">Bizottság </w:t>
      </w:r>
      <w:r w:rsidR="008A3260">
        <w:t>tagjának</w:t>
      </w:r>
      <w:r w:rsidR="009F6F8D">
        <w:t xml:space="preserve"> </w:t>
      </w:r>
      <w:r w:rsidR="00817C3E">
        <w:t>Tamás Zoltán</w:t>
      </w:r>
      <w:r w:rsidR="009F6F8D">
        <w:t xml:space="preserve"> önkormányzati képviselőt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817C3E">
        <w:t>Tamás Zoltán</w:t>
      </w:r>
      <w:r w:rsidR="009F6F8D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B26C71">
        <w:t>Közbeszerzési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97798"/>
    <w:rsid w:val="007A797D"/>
    <w:rsid w:val="007B5BD7"/>
    <w:rsid w:val="007D358A"/>
    <w:rsid w:val="00817C3E"/>
    <w:rsid w:val="008A3260"/>
    <w:rsid w:val="008C22F3"/>
    <w:rsid w:val="00945E27"/>
    <w:rsid w:val="00955FA6"/>
    <w:rsid w:val="009F6F8D"/>
    <w:rsid w:val="00A06358"/>
    <w:rsid w:val="00A30F39"/>
    <w:rsid w:val="00A505B9"/>
    <w:rsid w:val="00B155E2"/>
    <w:rsid w:val="00B26C71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2019-12-04T09:37:00Z</dcterms:created>
  <dcterms:modified xsi:type="dcterms:W3CDTF">2019-12-04T10:04:00Z</dcterms:modified>
</cp:coreProperties>
</file>