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8E" w:rsidRPr="00BD3E8E" w:rsidRDefault="00BD3E8E" w:rsidP="00BD3E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D3E8E">
        <w:rPr>
          <w:rFonts w:ascii="Times New Roman" w:eastAsia="Times New Roman" w:hAnsi="Times New Roman" w:cs="Times New Roman"/>
          <w:bCs/>
          <w:iCs/>
          <w:sz w:val="24"/>
          <w:szCs w:val="24"/>
        </w:rPr>
        <w:t>Kivonat Jászberény Városi Önkormá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nyzat Képviselő-testületének 2020. január 22-én</w:t>
      </w:r>
      <w:r w:rsidRPr="00BD3E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megtartott ülésének jegyzőkönyvéből:</w:t>
      </w:r>
    </w:p>
    <w:p w:rsidR="00BD3E8E" w:rsidRDefault="00BD3E8E" w:rsidP="001C6B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6B08" w:rsidRPr="001C6B08" w:rsidRDefault="001C6B08" w:rsidP="001C6B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6B08">
        <w:rPr>
          <w:rFonts w:ascii="Times New Roman" w:eastAsia="Calibri" w:hAnsi="Times New Roman" w:cs="Times New Roman"/>
          <w:b/>
          <w:i/>
          <w:sz w:val="24"/>
          <w:szCs w:val="24"/>
        </w:rPr>
        <w:t>Jászberény Városi Önkormányzat Képviselő-testületének</w:t>
      </w:r>
    </w:p>
    <w:p w:rsidR="001C6B08" w:rsidRPr="001C6B08" w:rsidRDefault="001C6B08" w:rsidP="001C6B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1/2020</w:t>
      </w:r>
      <w:r w:rsidRPr="001C6B08">
        <w:rPr>
          <w:rFonts w:ascii="Times New Roman" w:eastAsia="Calibri" w:hAnsi="Times New Roman" w:cs="Times New Roman"/>
          <w:b/>
          <w:i/>
          <w:sz w:val="24"/>
          <w:szCs w:val="24"/>
        </w:rPr>
        <w:t>. (</w:t>
      </w:r>
      <w:r w:rsidR="000C3B93">
        <w:rPr>
          <w:rFonts w:ascii="Times New Roman" w:eastAsia="Calibri" w:hAnsi="Times New Roman" w:cs="Times New Roman"/>
          <w:b/>
          <w:i/>
          <w:sz w:val="24"/>
          <w:szCs w:val="24"/>
        </w:rPr>
        <w:t>I. 23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.) </w:t>
      </w:r>
      <w:r w:rsidRPr="001C6B08">
        <w:rPr>
          <w:rFonts w:ascii="Times New Roman" w:eastAsia="Calibri" w:hAnsi="Times New Roman" w:cs="Times New Roman"/>
          <w:b/>
          <w:i/>
          <w:sz w:val="24"/>
          <w:szCs w:val="24"/>
        </w:rPr>
        <w:t>önkormányzati rendelete</w:t>
      </w:r>
    </w:p>
    <w:p w:rsidR="001C6B08" w:rsidRPr="001C6B08" w:rsidRDefault="001C6B08" w:rsidP="001C6B0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1C6B0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egyes</w:t>
      </w:r>
      <w:proofErr w:type="gramEnd"/>
      <w:r w:rsidRPr="001C6B0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önkormányzati rendeletek módosításáról</w:t>
      </w:r>
    </w:p>
    <w:p w:rsidR="001C6B08" w:rsidRPr="001C6B08" w:rsidRDefault="001C6B08" w:rsidP="001C6B0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6B08" w:rsidRPr="001C6B08" w:rsidRDefault="001C6B08" w:rsidP="001C6B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B08">
        <w:rPr>
          <w:rFonts w:ascii="Times New Roman" w:eastAsia="Calibri" w:hAnsi="Times New Roman" w:cs="Times New Roman"/>
          <w:sz w:val="24"/>
          <w:szCs w:val="24"/>
        </w:rPr>
        <w:t>A Jászberény Városi Önkormányzat Képviselő-testülete az Alaptörvény 32. cikk (2) bekezdésében meghatározott eredeti jogalkotói hatáskörében eljárva,</w:t>
      </w:r>
    </w:p>
    <w:p w:rsidR="001C6B08" w:rsidRPr="001C6B08" w:rsidRDefault="001C6B08" w:rsidP="001C6B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6B08">
        <w:rPr>
          <w:rFonts w:ascii="Times New Roman" w:eastAsia="Calibri" w:hAnsi="Times New Roman" w:cs="Times New Roman"/>
          <w:sz w:val="24"/>
          <w:szCs w:val="24"/>
        </w:rPr>
        <w:t>az</w:t>
      </w:r>
      <w:proofErr w:type="gramEnd"/>
      <w:r w:rsidRPr="001C6B08">
        <w:rPr>
          <w:rFonts w:ascii="Times New Roman" w:eastAsia="Calibri" w:hAnsi="Times New Roman" w:cs="Times New Roman"/>
          <w:sz w:val="24"/>
          <w:szCs w:val="24"/>
        </w:rPr>
        <w:t xml:space="preserve"> 1. § vonatkozásában az anyakönyvi eljárásról szóló 2010. évi I. törvény 96. §-</w:t>
      </w:r>
      <w:proofErr w:type="spellStart"/>
      <w:r w:rsidRPr="001C6B08">
        <w:rPr>
          <w:rFonts w:ascii="Times New Roman" w:eastAsia="Calibri" w:hAnsi="Times New Roman" w:cs="Times New Roman"/>
          <w:sz w:val="24"/>
          <w:szCs w:val="24"/>
        </w:rPr>
        <w:t>ában</w:t>
      </w:r>
      <w:proofErr w:type="spellEnd"/>
      <w:r w:rsidRPr="001C6B08">
        <w:rPr>
          <w:rFonts w:ascii="Times New Roman" w:eastAsia="Calibri" w:hAnsi="Times New Roman" w:cs="Times New Roman"/>
          <w:sz w:val="24"/>
          <w:szCs w:val="24"/>
        </w:rPr>
        <w:t xml:space="preserve"> kapott felhatalmazás alapján,</w:t>
      </w:r>
    </w:p>
    <w:p w:rsidR="001C6B08" w:rsidRPr="001C6B08" w:rsidRDefault="001C6B08" w:rsidP="001C6B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C6B08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1C6B08">
        <w:rPr>
          <w:rFonts w:ascii="Times New Roman" w:eastAsia="Calibri" w:hAnsi="Times New Roman" w:cs="Times New Roman"/>
          <w:sz w:val="24"/>
          <w:szCs w:val="24"/>
        </w:rPr>
        <w:t xml:space="preserve"> 2. § vonatkozásában </w:t>
      </w:r>
      <w:r w:rsidRPr="001C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Magyarország helyi önkormányzatairól szóló 2011. évi CLXXXIX. törvény 143. § (4) bekezdés f) pontjában kapott felhatalmazás alapján </w:t>
      </w:r>
    </w:p>
    <w:p w:rsidR="001C6B08" w:rsidRPr="001C6B08" w:rsidRDefault="001C6B08" w:rsidP="001C6B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6B0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C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következőket rendeli el:</w:t>
      </w:r>
    </w:p>
    <w:p w:rsidR="001C6B08" w:rsidRPr="001C6B08" w:rsidRDefault="001C6B08" w:rsidP="001C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6B08" w:rsidRPr="001C6B08" w:rsidRDefault="001C6B08" w:rsidP="001C6B0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6B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1C6B08" w:rsidRPr="001C6B08" w:rsidRDefault="001C6B08" w:rsidP="001C6B08">
      <w:pPr>
        <w:spacing w:after="0" w:line="240" w:lineRule="auto"/>
        <w:ind w:left="720" w:hanging="29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6B08" w:rsidRPr="001C6B08" w:rsidRDefault="001C6B08" w:rsidP="001C6B08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bookmarkStart w:id="0" w:name="_GoBack"/>
      <w:bookmarkEnd w:id="0"/>
      <w:r w:rsidRPr="001C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1C6B0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egyes anyakönyvi események engedélyezésének szabályairól, valamint a fizetendő díjak mértékéről szóló 3/2011. (II. 10.) önkormányzati rendelet (a továbbiakban: </w:t>
      </w:r>
      <w:proofErr w:type="spellStart"/>
      <w:r w:rsidRPr="001C6B0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Ör</w:t>
      </w:r>
      <w:proofErr w:type="spellEnd"/>
      <w:r w:rsidRPr="001C6B0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. 1.) 3. § (1) bekezdése helyébe a következő rendelkezés lép:</w:t>
      </w:r>
    </w:p>
    <w:p w:rsidR="001C6B08" w:rsidRPr="001C6B08" w:rsidRDefault="001C6B08" w:rsidP="001C6B08">
      <w:pPr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C6B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„(1) A hivatali munkaidőben, hivatali helyiségben történő anyakönyvi esemény lebonyolításának díja bruttó 5.000.- Ft.”</w:t>
      </w:r>
    </w:p>
    <w:p w:rsidR="001C6B08" w:rsidRPr="001C6B08" w:rsidRDefault="001C6B08" w:rsidP="006D004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1C6B08">
        <w:rPr>
          <w:rFonts w:ascii="Times New Roman" w:eastAsia="Times New Roman" w:hAnsi="Times New Roman" w:cs="Times New Roman"/>
          <w:sz w:val="24"/>
          <w:szCs w:val="24"/>
          <w:lang w:eastAsia="hu-HU"/>
        </w:rPr>
        <w:t>Ör</w:t>
      </w:r>
      <w:proofErr w:type="spellEnd"/>
      <w:r w:rsidRPr="001C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1. 3. § (3) bekezdés a) pontjában a „bruttó 3.000 Ft” szövegrész helyébe </w:t>
      </w:r>
      <w:r w:rsidRPr="001C6B0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„bruttó 8.000.- Ft” </w:t>
      </w:r>
      <w:r w:rsidRPr="001C6B08">
        <w:rPr>
          <w:rFonts w:ascii="Times New Roman" w:eastAsia="Times New Roman" w:hAnsi="Times New Roman" w:cs="Times New Roman"/>
          <w:sz w:val="24"/>
          <w:szCs w:val="24"/>
          <w:lang w:eastAsia="hu-HU"/>
        </w:rPr>
        <w:t>szövegrész lép.</w:t>
      </w:r>
    </w:p>
    <w:p w:rsidR="001C6B08" w:rsidRPr="001C6B08" w:rsidRDefault="001C6B08" w:rsidP="006D00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6B08" w:rsidRPr="001C6B08" w:rsidRDefault="001C6B08" w:rsidP="006D004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1C6B08">
        <w:rPr>
          <w:rFonts w:ascii="Times New Roman" w:eastAsia="Times New Roman" w:hAnsi="Times New Roman" w:cs="Times New Roman"/>
          <w:sz w:val="24"/>
          <w:szCs w:val="24"/>
          <w:lang w:eastAsia="hu-HU"/>
        </w:rPr>
        <w:t>Ör</w:t>
      </w:r>
      <w:proofErr w:type="spellEnd"/>
      <w:r w:rsidRPr="001C6B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1. 3. § (3) bekezdés b) pontjában a „bruttó 10.000 Ft” szövegrész helyébe </w:t>
      </w:r>
      <w:r w:rsidRPr="001C6B0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„bruttó 15.000.- Ft” </w:t>
      </w:r>
      <w:r w:rsidRPr="001C6B08">
        <w:rPr>
          <w:rFonts w:ascii="Times New Roman" w:eastAsia="Times New Roman" w:hAnsi="Times New Roman" w:cs="Times New Roman"/>
          <w:sz w:val="24"/>
          <w:szCs w:val="24"/>
          <w:lang w:eastAsia="hu-HU"/>
        </w:rPr>
        <w:t>szövegrész lép.</w:t>
      </w:r>
    </w:p>
    <w:p w:rsidR="001C6B08" w:rsidRPr="001C6B08" w:rsidRDefault="001C6B08" w:rsidP="001C6B0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6B08" w:rsidRPr="001C6B08" w:rsidRDefault="001C6B08" w:rsidP="001C6B0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6B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1C6B08" w:rsidRPr="001C6B08" w:rsidRDefault="001C6B08" w:rsidP="001C6B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1C6B08" w:rsidRPr="001C6B08" w:rsidRDefault="001C6B08" w:rsidP="001C6B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1C6B0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(1)</w:t>
      </w:r>
      <w:r w:rsidRPr="001C6B0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helyi önkormányzati képviselők tiszteletdíjáról és természetbe</w:t>
      </w:r>
      <w:r w:rsidR="006D004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ni juttatásáról szóló 30/2011. </w:t>
      </w:r>
      <w:r w:rsidRPr="001C6B0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(IX. 15.) önkormányzati rendelet </w:t>
      </w:r>
      <w:r w:rsidRPr="001C6B0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(a továbbiakban: </w:t>
      </w:r>
      <w:proofErr w:type="spellStart"/>
      <w:r w:rsidRPr="001C6B0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Ör</w:t>
      </w:r>
      <w:proofErr w:type="spellEnd"/>
      <w:r w:rsidRPr="001C6B0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. 2.) 4. § (6) bekezdésében a „tárgyhó 18. napjáig” szövegrész helyébe a </w:t>
      </w:r>
      <w:r w:rsidRPr="001C6B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„tárgyhó 25. napjáig”</w:t>
      </w:r>
      <w:r w:rsidRPr="001C6B0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szövegrész lép. </w:t>
      </w:r>
    </w:p>
    <w:p w:rsidR="001C6B08" w:rsidRPr="001C6B08" w:rsidRDefault="001C6B08" w:rsidP="001C6B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1C6B08" w:rsidRPr="001C6B08" w:rsidRDefault="001C6B08" w:rsidP="001C6B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1C6B0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(2)</w:t>
      </w:r>
      <w:r w:rsidRPr="001C6B0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ab/>
        <w:t xml:space="preserve">Az </w:t>
      </w:r>
      <w:proofErr w:type="spellStart"/>
      <w:r w:rsidRPr="001C6B0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Ör</w:t>
      </w:r>
      <w:proofErr w:type="spellEnd"/>
      <w:r w:rsidRPr="001C6B0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. 2. </w:t>
      </w:r>
      <w:r w:rsidRPr="001C6B0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6. § (1) bekezdésében a „tárgyhó 20. napjáig” szövegrész helyébe a </w:t>
      </w:r>
      <w:r w:rsidRPr="001C6B08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>„tárgyhónapot követő hó 10. napjáig”</w:t>
      </w:r>
      <w:r w:rsidRPr="001C6B0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szövegrész lép.</w:t>
      </w:r>
    </w:p>
    <w:p w:rsidR="001C6B08" w:rsidRPr="001C6B08" w:rsidRDefault="001C6B08" w:rsidP="001C6B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B08" w:rsidRPr="001C6B08" w:rsidRDefault="001C6B08" w:rsidP="001C6B08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B08">
        <w:rPr>
          <w:rFonts w:ascii="Times New Roman" w:eastAsia="Calibri" w:hAnsi="Times New Roman" w:cs="Times New Roman"/>
          <w:b/>
          <w:sz w:val="24"/>
          <w:szCs w:val="24"/>
        </w:rPr>
        <w:t>§</w:t>
      </w:r>
    </w:p>
    <w:p w:rsidR="001C6B08" w:rsidRPr="001C6B08" w:rsidRDefault="001C6B08" w:rsidP="001C6B08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6B08" w:rsidRPr="001C6B08" w:rsidRDefault="001C6B08" w:rsidP="001C6B0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B08">
        <w:rPr>
          <w:rFonts w:ascii="Times New Roman" w:eastAsia="Calibri" w:hAnsi="Times New Roman" w:cs="Times New Roman"/>
          <w:sz w:val="24"/>
          <w:szCs w:val="24"/>
        </w:rPr>
        <w:t>Ez a rendelet a kihirdetést követő napon lép hatályba.</w:t>
      </w:r>
    </w:p>
    <w:p w:rsidR="000C1FED" w:rsidRPr="00BD3E8E" w:rsidRDefault="000C1FED">
      <w:pPr>
        <w:rPr>
          <w:sz w:val="24"/>
          <w:szCs w:val="24"/>
        </w:rPr>
      </w:pPr>
    </w:p>
    <w:p w:rsidR="00BD3E8E" w:rsidRPr="00BD3E8E" w:rsidRDefault="00BD3E8E" w:rsidP="00BD3E8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3E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Kelt: </w:t>
      </w:r>
      <w:r w:rsidRPr="00BD3E8E">
        <w:rPr>
          <w:rFonts w:ascii="Times New Roman" w:eastAsia="Times New Roman" w:hAnsi="Times New Roman" w:cs="Times New Roman"/>
          <w:sz w:val="24"/>
          <w:szCs w:val="24"/>
          <w:lang w:eastAsia="hu-HU"/>
        </w:rPr>
        <w:t>Jászberény Városi Önkormányz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 Képviselő-testületének 2020. január 22-é</w:t>
      </w:r>
      <w:r w:rsidRPr="00BD3E8E">
        <w:rPr>
          <w:rFonts w:ascii="Times New Roman" w:eastAsia="Times New Roman" w:hAnsi="Times New Roman" w:cs="Times New Roman"/>
          <w:sz w:val="24"/>
          <w:szCs w:val="24"/>
          <w:lang w:eastAsia="hu-HU"/>
        </w:rPr>
        <w:t>n tartott ülésén</w:t>
      </w:r>
      <w:r w:rsidRPr="00BD3E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BD3E8E" w:rsidRDefault="00BD3E8E" w:rsidP="00BD3E8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3B93" w:rsidRPr="00BD3E8E" w:rsidRDefault="000C3B93" w:rsidP="00BD3E8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D3E8E" w:rsidRPr="00BD3E8E" w:rsidRDefault="00BD3E8E" w:rsidP="00BD3E8E">
      <w:pPr>
        <w:tabs>
          <w:tab w:val="center" w:pos="1080"/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D3E8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Budai Lóránt</w:t>
      </w:r>
      <w:r w:rsidR="00D200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s.k.</w:t>
      </w:r>
      <w:r w:rsidRPr="00BD3E8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4620B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Baloghné </w:t>
      </w:r>
      <w:r w:rsidRPr="00BD3E8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Seres</w:t>
      </w:r>
      <w:r w:rsidRPr="00BD3E8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Krisztina</w:t>
      </w:r>
      <w:r w:rsidR="00D2007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s.k.</w:t>
      </w:r>
    </w:p>
    <w:p w:rsidR="00BD3E8E" w:rsidRPr="00BD3E8E" w:rsidRDefault="00BD3E8E" w:rsidP="00BD3E8E">
      <w:pPr>
        <w:tabs>
          <w:tab w:val="center" w:pos="1134"/>
          <w:tab w:val="center" w:pos="738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BD3E8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</w:t>
      </w:r>
    </w:p>
    <w:p w:rsidR="00BD3E8E" w:rsidRPr="00BD3E8E" w:rsidRDefault="00BD3E8E" w:rsidP="00BD3E8E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</w:p>
    <w:sectPr w:rsidR="00BD3E8E" w:rsidRPr="00BD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C58"/>
    <w:multiLevelType w:val="hybridMultilevel"/>
    <w:tmpl w:val="CE96D10A"/>
    <w:lvl w:ilvl="0" w:tplc="96E2E8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75C7"/>
    <w:multiLevelType w:val="hybridMultilevel"/>
    <w:tmpl w:val="DBC239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08"/>
    <w:rsid w:val="000C1FED"/>
    <w:rsid w:val="000C3B93"/>
    <w:rsid w:val="001C6B08"/>
    <w:rsid w:val="004620BB"/>
    <w:rsid w:val="006D0041"/>
    <w:rsid w:val="00BD3E8E"/>
    <w:rsid w:val="00D2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7B5"/>
  <w15:chartTrackingRefBased/>
  <w15:docId w15:val="{813A9C6A-D844-49C7-8F58-72925891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4</cp:revision>
  <cp:lastPrinted>2020-01-23T12:45:00Z</cp:lastPrinted>
  <dcterms:created xsi:type="dcterms:W3CDTF">2020-01-23T10:22:00Z</dcterms:created>
  <dcterms:modified xsi:type="dcterms:W3CDTF">2020-01-23T12:45:00Z</dcterms:modified>
</cp:coreProperties>
</file>