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8" w:rsidRPr="000875A4" w:rsidRDefault="00964318" w:rsidP="00964318">
      <w:pPr>
        <w:jc w:val="center"/>
        <w:rPr>
          <w:bCs/>
          <w:iCs/>
          <w:lang w:eastAsia="en-US"/>
        </w:rPr>
      </w:pPr>
      <w:r w:rsidRPr="000875A4">
        <w:rPr>
          <w:bCs/>
          <w:iCs/>
          <w:lang w:eastAsia="en-US"/>
        </w:rPr>
        <w:t>Kivonat Jászberény Városi Önkormányzat Képviselő-testületének 2019. december 18-án megtartott ülésének jegyzőkönyvéből:</w:t>
      </w:r>
    </w:p>
    <w:p w:rsidR="00964318" w:rsidRDefault="00964318" w:rsidP="00964318">
      <w:pPr>
        <w:jc w:val="center"/>
        <w:rPr>
          <w:rFonts w:eastAsia="Lucida Sans Unicode"/>
          <w:b/>
          <w:kern w:val="1"/>
          <w:sz w:val="22"/>
          <w:szCs w:val="22"/>
        </w:rPr>
      </w:pPr>
    </w:p>
    <w:p w:rsidR="00964318" w:rsidRDefault="00964318" w:rsidP="00964318">
      <w:pPr>
        <w:jc w:val="center"/>
        <w:rPr>
          <w:rFonts w:eastAsia="Lucida Sans Unicode"/>
          <w:b/>
          <w:kern w:val="1"/>
          <w:sz w:val="22"/>
          <w:szCs w:val="22"/>
        </w:rPr>
      </w:pPr>
    </w:p>
    <w:p w:rsidR="00964318" w:rsidRPr="000D0441" w:rsidRDefault="00964318" w:rsidP="00964318">
      <w:pPr>
        <w:jc w:val="center"/>
        <w:rPr>
          <w:rFonts w:eastAsia="Lucida Sans Unicode"/>
          <w:b/>
          <w:kern w:val="1"/>
          <w:sz w:val="22"/>
          <w:szCs w:val="22"/>
        </w:rPr>
      </w:pPr>
      <w:r w:rsidRPr="000D0441">
        <w:rPr>
          <w:rFonts w:eastAsia="Lucida Sans Unicode"/>
          <w:b/>
          <w:kern w:val="1"/>
          <w:sz w:val="22"/>
          <w:szCs w:val="22"/>
        </w:rPr>
        <w:t>Jászberény Város Önkormányzata képviselő-testületének</w:t>
      </w:r>
    </w:p>
    <w:p w:rsidR="00964318" w:rsidRPr="000D0441" w:rsidRDefault="00964318" w:rsidP="00964318">
      <w:pPr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</w:rPr>
      </w:pPr>
      <w:r>
        <w:rPr>
          <w:rFonts w:eastAsia="Lucida Sans Unicode"/>
          <w:b/>
          <w:kern w:val="1"/>
          <w:sz w:val="22"/>
          <w:szCs w:val="22"/>
        </w:rPr>
        <w:t>26/</w:t>
      </w:r>
      <w:r w:rsidRPr="000D0441">
        <w:rPr>
          <w:rFonts w:eastAsia="Lucida Sans Unicode"/>
          <w:b/>
          <w:kern w:val="1"/>
          <w:sz w:val="22"/>
          <w:szCs w:val="22"/>
        </w:rPr>
        <w:t>201</w:t>
      </w:r>
      <w:r>
        <w:rPr>
          <w:rFonts w:eastAsia="Lucida Sans Unicode"/>
          <w:b/>
          <w:kern w:val="1"/>
          <w:sz w:val="22"/>
          <w:szCs w:val="22"/>
        </w:rPr>
        <w:t>9</w:t>
      </w:r>
      <w:r w:rsidRPr="000D0441">
        <w:rPr>
          <w:rFonts w:eastAsia="Lucida Sans Unicode"/>
          <w:b/>
          <w:kern w:val="1"/>
          <w:sz w:val="22"/>
          <w:szCs w:val="22"/>
        </w:rPr>
        <w:t>. (</w:t>
      </w:r>
      <w:r w:rsidR="00706C59">
        <w:rPr>
          <w:rFonts w:eastAsia="Lucida Sans Unicode"/>
          <w:b/>
          <w:kern w:val="1"/>
          <w:sz w:val="22"/>
          <w:szCs w:val="22"/>
        </w:rPr>
        <w:t>XII. 19</w:t>
      </w:r>
      <w:r>
        <w:rPr>
          <w:rFonts w:eastAsia="Lucida Sans Unicode"/>
          <w:b/>
          <w:kern w:val="1"/>
          <w:sz w:val="22"/>
          <w:szCs w:val="22"/>
        </w:rPr>
        <w:t>.</w:t>
      </w:r>
      <w:r w:rsidRPr="000D0441">
        <w:rPr>
          <w:rFonts w:eastAsia="Lucida Sans Unicode"/>
          <w:b/>
          <w:kern w:val="1"/>
          <w:sz w:val="22"/>
          <w:szCs w:val="22"/>
        </w:rPr>
        <w:t>) önkormányzati rendelete</w:t>
      </w:r>
    </w:p>
    <w:p w:rsidR="00964318" w:rsidRPr="000D0441" w:rsidRDefault="00964318" w:rsidP="00964318">
      <w:pPr>
        <w:autoSpaceDE w:val="0"/>
        <w:autoSpaceDN w:val="0"/>
        <w:adjustRightInd w:val="0"/>
        <w:jc w:val="center"/>
        <w:rPr>
          <w:rFonts w:eastAsia="Lucida Sans Unicode"/>
          <w:b/>
          <w:kern w:val="1"/>
          <w:sz w:val="22"/>
          <w:szCs w:val="22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 w:rsidRPr="0095371F">
        <w:rPr>
          <w:b/>
          <w:bCs/>
        </w:rPr>
        <w:t xml:space="preserve">mezei őrszolgálat létesítéséről és működéséről szóló </w:t>
      </w:r>
      <w:r>
        <w:rPr>
          <w:b/>
          <w:bCs/>
        </w:rPr>
        <w:t xml:space="preserve">14/2011. (V. 12.) számú önkormányzati </w:t>
      </w:r>
      <w:r w:rsidRPr="0095371F">
        <w:rPr>
          <w:b/>
          <w:bCs/>
        </w:rPr>
        <w:t xml:space="preserve">rendelet </w:t>
      </w:r>
      <w:r>
        <w:rPr>
          <w:b/>
          <w:bCs/>
        </w:rPr>
        <w:t>módosításáról</w:t>
      </w:r>
    </w:p>
    <w:p w:rsidR="00964318" w:rsidRPr="000D0441" w:rsidRDefault="00964318" w:rsidP="00964318">
      <w:pPr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  <w:r>
        <w:rPr>
          <w:sz w:val="22"/>
          <w:szCs w:val="22"/>
        </w:rPr>
        <w:t>A fegyveres biztonsági őrségről, a természetvédelmi és a mezei őrszolgálatról szóló 1997. évi CLIX. törvény 19. § (1) bekezdésben</w:t>
      </w:r>
      <w:r w:rsidRPr="000D044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 xml:space="preserve">meghatározott </w:t>
      </w:r>
      <w:r w:rsidRPr="000D0441">
        <w:rPr>
          <w:rFonts w:eastAsia="Lucida Sans Unicode"/>
          <w:kern w:val="1"/>
          <w:sz w:val="22"/>
          <w:szCs w:val="22"/>
        </w:rPr>
        <w:t>feladatkörében eljárva a következőket rendeli el:</w:t>
      </w:r>
    </w:p>
    <w:p w:rsidR="00964318" w:rsidRPr="000D0441" w:rsidRDefault="00964318" w:rsidP="00964318">
      <w:pPr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  <w:sz w:val="22"/>
          <w:szCs w:val="22"/>
        </w:rPr>
      </w:pPr>
      <w:r w:rsidRPr="000D0441">
        <w:rPr>
          <w:rFonts w:eastAsia="Lucida Sans Unicode"/>
          <w:b/>
          <w:kern w:val="1"/>
          <w:sz w:val="22"/>
          <w:szCs w:val="22"/>
        </w:rPr>
        <w:t>§</w:t>
      </w: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  <w:r w:rsidRPr="000D0441">
        <w:rPr>
          <w:rFonts w:eastAsia="Lucida Sans Unicode"/>
          <w:kern w:val="1"/>
          <w:sz w:val="22"/>
          <w:szCs w:val="22"/>
        </w:rPr>
        <w:t xml:space="preserve">A mezei őrszolgálat létesítéséről és működéséről szóló 14/2011. (V. 12.) számú önkormányzati rendelet </w:t>
      </w:r>
      <w:r>
        <w:rPr>
          <w:rFonts w:eastAsia="Lucida Sans Unicode"/>
          <w:kern w:val="1"/>
          <w:sz w:val="22"/>
          <w:szCs w:val="22"/>
        </w:rPr>
        <w:t xml:space="preserve">(a továbbiakban: Rendelet) 4. § (1) </w:t>
      </w:r>
      <w:r w:rsidRPr="000D0441">
        <w:rPr>
          <w:rFonts w:eastAsia="Lucida Sans Unicode"/>
          <w:kern w:val="1"/>
          <w:sz w:val="22"/>
          <w:szCs w:val="22"/>
        </w:rPr>
        <w:t>bekezdés helyébe a következő rendelkezés lép:</w:t>
      </w: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F4141F" w:rsidRDefault="00964318" w:rsidP="00964318">
      <w:pPr>
        <w:tabs>
          <w:tab w:val="num" w:pos="720"/>
        </w:tabs>
        <w:suppressAutoHyphens/>
        <w:spacing w:line="276" w:lineRule="auto"/>
        <w:jc w:val="both"/>
        <w:rPr>
          <w:i/>
          <w:sz w:val="22"/>
          <w:szCs w:val="22"/>
        </w:rPr>
      </w:pPr>
      <w:r w:rsidRPr="00F4141F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(1) A mezőőri járulék mértéke:</w:t>
      </w:r>
    </w:p>
    <w:p w:rsidR="00964318" w:rsidRPr="00F4141F" w:rsidRDefault="00964318" w:rsidP="00964318">
      <w:pPr>
        <w:tabs>
          <w:tab w:val="num" w:pos="720"/>
        </w:tabs>
        <w:suppressAutoHyphens/>
        <w:spacing w:line="276" w:lineRule="auto"/>
        <w:ind w:firstLine="284"/>
        <w:jc w:val="both"/>
        <w:rPr>
          <w:i/>
          <w:sz w:val="22"/>
          <w:szCs w:val="22"/>
        </w:rPr>
      </w:pPr>
      <w:proofErr w:type="gramStart"/>
      <w:r w:rsidRPr="00F4141F">
        <w:rPr>
          <w:i/>
          <w:sz w:val="22"/>
          <w:szCs w:val="22"/>
        </w:rPr>
        <w:t>a</w:t>
      </w:r>
      <w:proofErr w:type="gramEnd"/>
      <w:r w:rsidRPr="00F4141F">
        <w:rPr>
          <w:i/>
          <w:sz w:val="22"/>
          <w:szCs w:val="22"/>
        </w:rPr>
        <w:t xml:space="preserve">) szántó </w:t>
      </w:r>
      <w:bookmarkStart w:id="0" w:name="_GoBack"/>
      <w:r w:rsidRPr="00F4141F">
        <w:rPr>
          <w:i/>
          <w:sz w:val="22"/>
          <w:szCs w:val="22"/>
        </w:rPr>
        <w:t>művelési ágú fö</w:t>
      </w:r>
      <w:r>
        <w:rPr>
          <w:i/>
          <w:sz w:val="22"/>
          <w:szCs w:val="22"/>
        </w:rPr>
        <w:t>ldterület esetében 400,- Ft/ha/év</w:t>
      </w:r>
    </w:p>
    <w:p w:rsidR="00964318" w:rsidRPr="00F4141F" w:rsidRDefault="00964318" w:rsidP="00964318">
      <w:pPr>
        <w:tabs>
          <w:tab w:val="num" w:pos="720"/>
        </w:tabs>
        <w:suppressAutoHyphens/>
        <w:spacing w:line="276" w:lineRule="auto"/>
        <w:ind w:firstLine="284"/>
        <w:jc w:val="both"/>
        <w:rPr>
          <w:i/>
          <w:sz w:val="22"/>
          <w:szCs w:val="22"/>
        </w:rPr>
      </w:pPr>
      <w:r w:rsidRPr="00F4141F">
        <w:rPr>
          <w:i/>
          <w:sz w:val="22"/>
          <w:szCs w:val="22"/>
        </w:rPr>
        <w:t>b) gyep (rét, legelő), nádas művelési ágú földterületek esetében 200</w:t>
      </w:r>
      <w:r>
        <w:rPr>
          <w:i/>
          <w:sz w:val="22"/>
          <w:szCs w:val="22"/>
        </w:rPr>
        <w:t>,</w:t>
      </w:r>
      <w:r w:rsidRPr="00F4141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Pr="00F4141F">
        <w:rPr>
          <w:i/>
          <w:sz w:val="22"/>
          <w:szCs w:val="22"/>
        </w:rPr>
        <w:t>Ft/h</w:t>
      </w:r>
      <w:r>
        <w:rPr>
          <w:i/>
          <w:sz w:val="22"/>
          <w:szCs w:val="22"/>
        </w:rPr>
        <w:t>a/év</w:t>
      </w:r>
    </w:p>
    <w:p w:rsidR="00964318" w:rsidRPr="00F4141F" w:rsidRDefault="00964318" w:rsidP="00964318">
      <w:pPr>
        <w:tabs>
          <w:tab w:val="num" w:pos="720"/>
        </w:tabs>
        <w:suppressAutoHyphens/>
        <w:spacing w:line="276" w:lineRule="auto"/>
        <w:ind w:firstLine="284"/>
        <w:jc w:val="both"/>
        <w:rPr>
          <w:i/>
          <w:sz w:val="22"/>
          <w:szCs w:val="22"/>
        </w:rPr>
      </w:pPr>
      <w:r w:rsidRPr="00F4141F">
        <w:rPr>
          <w:i/>
          <w:sz w:val="22"/>
          <w:szCs w:val="22"/>
        </w:rPr>
        <w:t>c) szőlő, gyümölcsös művelési ágú földterületek esetében 500</w:t>
      </w:r>
      <w:r>
        <w:rPr>
          <w:i/>
          <w:sz w:val="22"/>
          <w:szCs w:val="22"/>
        </w:rPr>
        <w:t>,</w:t>
      </w:r>
      <w:r w:rsidRPr="00F4141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Pr="00F4141F">
        <w:rPr>
          <w:i/>
          <w:sz w:val="22"/>
          <w:szCs w:val="22"/>
        </w:rPr>
        <w:t>Ft/ha/év</w:t>
      </w:r>
      <w:r>
        <w:rPr>
          <w:i/>
          <w:sz w:val="22"/>
          <w:szCs w:val="22"/>
        </w:rPr>
        <w:t>.</w:t>
      </w:r>
      <w:r w:rsidRPr="00F4141F">
        <w:rPr>
          <w:i/>
          <w:sz w:val="22"/>
          <w:szCs w:val="22"/>
        </w:rPr>
        <w:t>”</w:t>
      </w:r>
    </w:p>
    <w:bookmarkEnd w:id="0"/>
    <w:p w:rsidR="00964318" w:rsidRPr="00F4141F" w:rsidRDefault="00964318" w:rsidP="00964318">
      <w:pPr>
        <w:tabs>
          <w:tab w:val="num" w:pos="720"/>
        </w:tabs>
        <w:suppressAutoHyphens/>
        <w:spacing w:line="276" w:lineRule="auto"/>
        <w:jc w:val="both"/>
        <w:rPr>
          <w:i/>
          <w:sz w:val="22"/>
          <w:szCs w:val="22"/>
        </w:rPr>
      </w:pPr>
    </w:p>
    <w:p w:rsidR="00964318" w:rsidRPr="000D0441" w:rsidRDefault="00964318" w:rsidP="00964318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  <w:sz w:val="22"/>
          <w:szCs w:val="22"/>
        </w:rPr>
      </w:pPr>
      <w:r w:rsidRPr="000D0441">
        <w:rPr>
          <w:rFonts w:eastAsia="Lucida Sans Unicode"/>
          <w:b/>
          <w:kern w:val="1"/>
          <w:sz w:val="22"/>
          <w:szCs w:val="22"/>
        </w:rPr>
        <w:t>§</w:t>
      </w: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  <w:r w:rsidRPr="000D0441">
        <w:rPr>
          <w:rFonts w:eastAsia="Lucida Sans Unicode"/>
          <w:kern w:val="1"/>
          <w:sz w:val="22"/>
          <w:szCs w:val="22"/>
        </w:rPr>
        <w:t xml:space="preserve">A </w:t>
      </w:r>
      <w:r>
        <w:rPr>
          <w:rFonts w:eastAsia="Lucida Sans Unicode"/>
          <w:kern w:val="1"/>
          <w:sz w:val="22"/>
          <w:szCs w:val="22"/>
        </w:rPr>
        <w:t>Rendelet</w:t>
      </w:r>
      <w:r w:rsidRPr="000D044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 xml:space="preserve">5. § (1) </w:t>
      </w:r>
      <w:r w:rsidRPr="000D0441">
        <w:rPr>
          <w:rFonts w:eastAsia="Lucida Sans Unicode"/>
          <w:kern w:val="1"/>
          <w:sz w:val="22"/>
          <w:szCs w:val="22"/>
        </w:rPr>
        <w:t>bekezdés helyébe a következő rendelkezés lép:</w:t>
      </w:r>
    </w:p>
    <w:p w:rsidR="00964318" w:rsidRPr="000D0441" w:rsidRDefault="00964318" w:rsidP="00964318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tabs>
          <w:tab w:val="num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0D0441">
        <w:rPr>
          <w:rFonts w:eastAsia="Lucida Sans Unicode"/>
          <w:kern w:val="1"/>
          <w:sz w:val="22"/>
          <w:szCs w:val="22"/>
        </w:rPr>
        <w:t>„</w:t>
      </w:r>
      <w:r w:rsidRPr="000D0441">
        <w:rPr>
          <w:i/>
          <w:sz w:val="22"/>
          <w:szCs w:val="22"/>
        </w:rPr>
        <w:t xml:space="preserve">(1) </w:t>
      </w:r>
      <w:r>
        <w:rPr>
          <w:i/>
          <w:sz w:val="22"/>
          <w:szCs w:val="22"/>
        </w:rPr>
        <w:t>Amennyiben a kötelezett tulajdonában, használatában lévő földterület nagysága nem éri el az 5 ha-t, mentesül a mezőőri járulék megfizetése alól.</w:t>
      </w:r>
      <w:r w:rsidRPr="000D0441">
        <w:rPr>
          <w:sz w:val="22"/>
          <w:szCs w:val="22"/>
        </w:rPr>
        <w:t>”</w:t>
      </w:r>
    </w:p>
    <w:p w:rsidR="00964318" w:rsidRPr="000D0441" w:rsidRDefault="00964318" w:rsidP="00964318">
      <w:pPr>
        <w:tabs>
          <w:tab w:val="num" w:pos="720"/>
        </w:tabs>
        <w:suppressAutoHyphens/>
        <w:spacing w:line="276" w:lineRule="auto"/>
        <w:jc w:val="both"/>
        <w:rPr>
          <w:sz w:val="22"/>
          <w:szCs w:val="22"/>
        </w:rPr>
      </w:pPr>
    </w:p>
    <w:p w:rsidR="00964318" w:rsidRPr="000D0441" w:rsidRDefault="00964318" w:rsidP="00964318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  <w:sz w:val="22"/>
          <w:szCs w:val="22"/>
        </w:rPr>
      </w:pPr>
      <w:r w:rsidRPr="000D0441">
        <w:rPr>
          <w:rFonts w:eastAsia="Lucida Sans Unicode"/>
          <w:b/>
          <w:kern w:val="1"/>
          <w:sz w:val="22"/>
          <w:szCs w:val="22"/>
        </w:rPr>
        <w:t>§</w:t>
      </w:r>
    </w:p>
    <w:p w:rsidR="00964318" w:rsidRPr="000D0441" w:rsidRDefault="00964318" w:rsidP="00964318">
      <w:pPr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</w:p>
    <w:p w:rsidR="00964318" w:rsidRPr="000D0441" w:rsidRDefault="00964318" w:rsidP="00964318">
      <w:pPr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</w:rPr>
      </w:pPr>
      <w:r w:rsidRPr="000D0441">
        <w:rPr>
          <w:rFonts w:eastAsia="Lucida Sans Unicode"/>
          <w:kern w:val="1"/>
          <w:sz w:val="22"/>
          <w:szCs w:val="22"/>
        </w:rPr>
        <w:t>Ez a rendelet 20</w:t>
      </w:r>
      <w:r>
        <w:rPr>
          <w:rFonts w:eastAsia="Lucida Sans Unicode"/>
          <w:kern w:val="1"/>
          <w:sz w:val="22"/>
          <w:szCs w:val="22"/>
        </w:rPr>
        <w:t>20</w:t>
      </w:r>
      <w:r w:rsidRPr="000D0441">
        <w:rPr>
          <w:rFonts w:eastAsia="Lucida Sans Unicode"/>
          <w:kern w:val="1"/>
          <w:sz w:val="22"/>
          <w:szCs w:val="22"/>
        </w:rPr>
        <w:t>. január 1-jén lép hatályba.</w:t>
      </w:r>
    </w:p>
    <w:p w:rsidR="00964318" w:rsidRDefault="00964318" w:rsidP="00964318">
      <w:pPr>
        <w:suppressAutoHyphens/>
        <w:spacing w:line="276" w:lineRule="auto"/>
        <w:jc w:val="both"/>
        <w:rPr>
          <w:rFonts w:ascii="Calibri" w:eastAsia="Lucida Sans Unicode" w:hAnsi="Calibri" w:cs="font278"/>
          <w:kern w:val="1"/>
          <w:sz w:val="22"/>
          <w:szCs w:val="22"/>
        </w:rPr>
      </w:pPr>
    </w:p>
    <w:p w:rsidR="00964318" w:rsidRDefault="00964318" w:rsidP="00964318">
      <w:pPr>
        <w:suppressAutoHyphens/>
        <w:spacing w:line="276" w:lineRule="auto"/>
        <w:jc w:val="both"/>
        <w:rPr>
          <w:rFonts w:ascii="Calibri" w:eastAsia="Lucida Sans Unicode" w:hAnsi="Calibri" w:cs="font278"/>
          <w:kern w:val="1"/>
          <w:sz w:val="22"/>
          <w:szCs w:val="22"/>
        </w:rPr>
      </w:pPr>
    </w:p>
    <w:p w:rsidR="00964318" w:rsidRPr="000875A4" w:rsidRDefault="00964318" w:rsidP="0096431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875A4">
        <w:rPr>
          <w:b/>
        </w:rPr>
        <w:t xml:space="preserve">Kelt: </w:t>
      </w:r>
      <w:r w:rsidRPr="000875A4">
        <w:t>Jászberény Városi Önkormányzat Képviselő-testületének 2019. december 18-án tartott ülésén</w:t>
      </w:r>
      <w:r w:rsidRPr="000875A4">
        <w:rPr>
          <w:b/>
        </w:rPr>
        <w:t>.</w:t>
      </w:r>
    </w:p>
    <w:p w:rsidR="00964318" w:rsidRPr="000875A4" w:rsidRDefault="00964318" w:rsidP="0096431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64318" w:rsidRDefault="00964318" w:rsidP="0096431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64318" w:rsidRPr="000875A4" w:rsidRDefault="00964318" w:rsidP="0096431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64318" w:rsidRPr="000875A4" w:rsidRDefault="00964318" w:rsidP="00964318">
      <w:pPr>
        <w:tabs>
          <w:tab w:val="center" w:pos="1080"/>
          <w:tab w:val="center" w:pos="7380"/>
        </w:tabs>
        <w:rPr>
          <w:b/>
          <w:i/>
        </w:rPr>
      </w:pPr>
      <w:r w:rsidRPr="000875A4">
        <w:rPr>
          <w:b/>
          <w:i/>
        </w:rPr>
        <w:tab/>
        <w:t xml:space="preserve"> Budai Lóránt s.k.</w:t>
      </w:r>
      <w:r w:rsidRPr="000875A4">
        <w:rPr>
          <w:b/>
          <w:i/>
        </w:rPr>
        <w:tab/>
        <w:t>Dr. Sass Krisztina s.k.</w:t>
      </w:r>
    </w:p>
    <w:p w:rsidR="00964318" w:rsidRPr="000875A4" w:rsidRDefault="00964318" w:rsidP="00964318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0875A4">
        <w:rPr>
          <w:b/>
          <w:i/>
        </w:rPr>
        <w:t>polgármester</w:t>
      </w:r>
      <w:proofErr w:type="gramEnd"/>
      <w:r w:rsidRPr="000875A4">
        <w:rPr>
          <w:b/>
          <w:i/>
        </w:rPr>
        <w:tab/>
        <w:t>aljegyző</w:t>
      </w:r>
    </w:p>
    <w:p w:rsidR="00964318" w:rsidRDefault="00964318" w:rsidP="00964318">
      <w:pPr>
        <w:suppressAutoHyphens/>
        <w:spacing w:line="276" w:lineRule="auto"/>
        <w:jc w:val="both"/>
        <w:rPr>
          <w:rFonts w:ascii="Calibri" w:eastAsia="Lucida Sans Unicode" w:hAnsi="Calibri" w:cs="font278"/>
          <w:kern w:val="1"/>
          <w:sz w:val="22"/>
          <w:szCs w:val="22"/>
        </w:rPr>
      </w:pPr>
    </w:p>
    <w:p w:rsidR="00964318" w:rsidRDefault="00964318" w:rsidP="00964318">
      <w:pPr>
        <w:suppressAutoHyphens/>
        <w:spacing w:line="276" w:lineRule="auto"/>
        <w:jc w:val="both"/>
        <w:rPr>
          <w:rFonts w:ascii="Calibri" w:eastAsia="Lucida Sans Unicode" w:hAnsi="Calibri" w:cs="font278"/>
          <w:kern w:val="1"/>
          <w:sz w:val="22"/>
          <w:szCs w:val="22"/>
        </w:rPr>
      </w:pPr>
    </w:p>
    <w:p w:rsidR="00964318" w:rsidRDefault="00964318" w:rsidP="00964318">
      <w:pPr>
        <w:suppressAutoHyphens/>
        <w:spacing w:line="276" w:lineRule="auto"/>
        <w:jc w:val="both"/>
        <w:rPr>
          <w:rFonts w:ascii="Calibri" w:eastAsia="Lucida Sans Unicode" w:hAnsi="Calibri" w:cs="font278"/>
          <w:kern w:val="1"/>
          <w:sz w:val="22"/>
          <w:szCs w:val="22"/>
        </w:rPr>
      </w:pPr>
    </w:p>
    <w:p w:rsidR="00A0549A" w:rsidRDefault="00A0549A"/>
    <w:sectPr w:rsidR="00A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25C"/>
    <w:multiLevelType w:val="hybridMultilevel"/>
    <w:tmpl w:val="D390C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8"/>
    <w:rsid w:val="00706C59"/>
    <w:rsid w:val="00964318"/>
    <w:rsid w:val="00A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E518"/>
  <w15:chartTrackingRefBased/>
  <w15:docId w15:val="{1225B5C0-EF0F-4F18-B645-EEB53E7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9643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3</cp:revision>
  <dcterms:created xsi:type="dcterms:W3CDTF">2019-12-17T12:51:00Z</dcterms:created>
  <dcterms:modified xsi:type="dcterms:W3CDTF">2019-12-17T14:38:00Z</dcterms:modified>
</cp:coreProperties>
</file>