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11" w:rsidRPr="007A7B11" w:rsidRDefault="007A7B11" w:rsidP="007A7B11">
      <w:pPr>
        <w:numPr>
          <w:ilvl w:val="0"/>
          <w:numId w:val="5"/>
        </w:num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sz w:val="20"/>
          <w:szCs w:val="20"/>
          <w:lang w:eastAsia="hu-HU"/>
        </w:rPr>
        <w:t>számú melléklet a 70/2021. (XI. 18.) számú Pénzügyi, Gazdasági és Tulajdonosi Bizottsági határozathoz</w:t>
      </w:r>
    </w:p>
    <w:p w:rsidR="007A7B11" w:rsidRPr="007A7B11" w:rsidRDefault="007A7B11" w:rsidP="007A7B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7A7B11" w:rsidRPr="007A7B11" w:rsidRDefault="007A7B11" w:rsidP="007A7B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Pályázati hirdetmény/ nyilvános</w:t>
      </w:r>
    </w:p>
    <w:p w:rsidR="007A7B11" w:rsidRPr="007A7B11" w:rsidRDefault="007A7B11" w:rsidP="007A7B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p w:rsidR="007A7B11" w:rsidRPr="007A7B11" w:rsidRDefault="007A7B11" w:rsidP="007A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Jászberény Városi Önkormányzat tulajdonában álló</w:t>
      </w:r>
    </w:p>
    <w:p w:rsidR="007A7B11" w:rsidRPr="007A7B11" w:rsidRDefault="007A7B11" w:rsidP="007A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KHA-682 rendszámú Renault </w:t>
      </w:r>
      <w:proofErr w:type="spellStart"/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Trafic</w:t>
      </w:r>
      <w:proofErr w:type="spellEnd"/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gépjármű </w:t>
      </w:r>
    </w:p>
    <w:p w:rsidR="007A7B11" w:rsidRPr="007A7B11" w:rsidRDefault="007A7B11" w:rsidP="007A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nyilvános</w:t>
      </w:r>
      <w:proofErr w:type="gramEnd"/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pályázati hirdetmény útján történő értékesítésére </w:t>
      </w:r>
    </w:p>
    <w:p w:rsidR="007A7B11" w:rsidRPr="007A7B11" w:rsidRDefault="007A7B11" w:rsidP="007A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A7B11" w:rsidRPr="007A7B11" w:rsidRDefault="007A7B11" w:rsidP="007A7B11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Pályázat kiírója</w:t>
      </w: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Jászberény Városi Önkormányzat </w:t>
      </w:r>
    </w:p>
    <w:p w:rsidR="007A7B11" w:rsidRPr="007A7B11" w:rsidRDefault="007A7B11" w:rsidP="007A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A7B11" w:rsidRPr="007A7B11" w:rsidRDefault="007A7B11" w:rsidP="007A7B1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Pályázat tárgya</w:t>
      </w: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3. pontban részletezett személygépkocsi (továbbiakban: gépjármű) értékesítése a Jászberény Városi Önkormányzat Képviselő-testületének 17/2021. (VII. 7.) határozata alapján. A pályázat kiírására a Jászberény Város Önkormányzatának vagyonáról és a vagyongazdálkodás szabályairól szóló 13/2012. (III. 19.) önkormányzati rendelet (a továbbiakban: Rendelet) alapján kerül sor. </w:t>
      </w:r>
    </w:p>
    <w:p w:rsidR="007A7B11" w:rsidRPr="007A7B11" w:rsidRDefault="007A7B11" w:rsidP="007A7B1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B11" w:rsidRPr="007A7B11" w:rsidRDefault="007A7B11" w:rsidP="007A7B11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Pályázatra kiírt gépjármű adatai:</w:t>
      </w:r>
    </w:p>
    <w:p w:rsidR="007A7B11" w:rsidRPr="007A7B11" w:rsidRDefault="007A7B11" w:rsidP="007A7B1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B11" w:rsidRPr="007A7B11" w:rsidRDefault="007A7B11" w:rsidP="007A7B1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tulajdonos: Jászberény Városi Önkormányzat (a továbbiakban: Önkormányzat) </w:t>
      </w:r>
    </w:p>
    <w:p w:rsidR="007A7B11" w:rsidRPr="007A7B11" w:rsidRDefault="007A7B11" w:rsidP="007A7B1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rendszám: KHA-682</w:t>
      </w:r>
    </w:p>
    <w:p w:rsidR="007A7B11" w:rsidRPr="007A7B11" w:rsidRDefault="007A7B11" w:rsidP="007A7B1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>gyártási év: 2006.</w:t>
      </w:r>
    </w:p>
    <w:p w:rsidR="007A7B11" w:rsidRPr="007A7B11" w:rsidRDefault="007A7B11" w:rsidP="007A7B1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gyártmány és típus: RENAULT </w:t>
      </w:r>
    </w:p>
    <w:p w:rsidR="007A7B11" w:rsidRPr="007A7B11" w:rsidRDefault="007A7B11" w:rsidP="007A7B1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modell: </w:t>
      </w:r>
      <w:proofErr w:type="spellStart"/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>Trafic</w:t>
      </w:r>
      <w:proofErr w:type="spellEnd"/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1.9 </w:t>
      </w:r>
      <w:proofErr w:type="spellStart"/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>dCi</w:t>
      </w:r>
      <w:proofErr w:type="spellEnd"/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100 </w:t>
      </w:r>
      <w:proofErr w:type="spellStart"/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>Dies</w:t>
      </w:r>
      <w:proofErr w:type="spellEnd"/>
    </w:p>
    <w:p w:rsidR="007A7B11" w:rsidRPr="007A7B11" w:rsidRDefault="007A7B11" w:rsidP="007A7B1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színe: kék </w:t>
      </w:r>
    </w:p>
    <w:p w:rsidR="007A7B11" w:rsidRPr="007A7B11" w:rsidRDefault="007A7B11" w:rsidP="007A7B1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>eddigi tulajdonosok: 5</w:t>
      </w:r>
    </w:p>
    <w:p w:rsidR="007A7B11" w:rsidRPr="007A7B11" w:rsidRDefault="007A7B11" w:rsidP="007A7B1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>hengerűrtartalom: 1870 cm</w:t>
      </w:r>
      <w:r w:rsidRPr="007A7B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3 </w:t>
      </w:r>
    </w:p>
    <w:p w:rsidR="007A7B11" w:rsidRPr="007A7B11" w:rsidRDefault="007A7B11" w:rsidP="007A7B1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teljesítmény: 74 </w:t>
      </w:r>
      <w:proofErr w:type="spellStart"/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>Kw</w:t>
      </w:r>
      <w:proofErr w:type="spellEnd"/>
    </w:p>
    <w:p w:rsidR="007A7B11" w:rsidRPr="007A7B11" w:rsidRDefault="007A7B11" w:rsidP="007A7B1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üzemanyag: diesel </w:t>
      </w:r>
    </w:p>
    <w:p w:rsidR="007A7B11" w:rsidRPr="007A7B11" w:rsidRDefault="007A7B11" w:rsidP="007A7B1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környezetvédelmi osztály: 07-Diesel-Euro III. </w:t>
      </w:r>
    </w:p>
    <w:p w:rsidR="007A7B11" w:rsidRPr="007A7B11" w:rsidRDefault="007A7B11" w:rsidP="007A7B1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sebességváltó: 6 fokozatú </w:t>
      </w:r>
      <w:proofErr w:type="gramStart"/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>manuális</w:t>
      </w:r>
      <w:proofErr w:type="gramEnd"/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A7B11" w:rsidRPr="007A7B11" w:rsidRDefault="007A7B11" w:rsidP="007A7B1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együttes tömeg: 2760 kg </w:t>
      </w:r>
    </w:p>
    <w:p w:rsidR="007A7B11" w:rsidRPr="007A7B11" w:rsidRDefault="007A7B11" w:rsidP="007A7B1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saját tömeg: 1791 kg </w:t>
      </w:r>
    </w:p>
    <w:p w:rsidR="007A7B11" w:rsidRPr="007A7B11" w:rsidRDefault="007A7B11" w:rsidP="007A7B1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tengelytáv (mm): 3098 </w:t>
      </w:r>
    </w:p>
    <w:p w:rsidR="007A7B11" w:rsidRPr="007A7B11" w:rsidRDefault="007A7B11" w:rsidP="007A7B1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ülések száma a vezetővel: 9 </w:t>
      </w:r>
    </w:p>
    <w:p w:rsidR="007A7B11" w:rsidRPr="007A7B11" w:rsidRDefault="007A7B11" w:rsidP="007A7B1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óraállás: 202607 km </w:t>
      </w:r>
    </w:p>
    <w:p w:rsidR="007A7B11" w:rsidRPr="007A7B11" w:rsidRDefault="007A7B11" w:rsidP="007A7B1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műszaki vizsga érvényessége: 2022.07.22. </w:t>
      </w:r>
    </w:p>
    <w:p w:rsidR="007A7B11" w:rsidRPr="007A7B11" w:rsidRDefault="007A7B11" w:rsidP="007A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>A gépjármű forgalomban van.</w:t>
      </w:r>
    </w:p>
    <w:p w:rsidR="007A7B11" w:rsidRPr="007A7B11" w:rsidRDefault="007A7B11" w:rsidP="007A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gépjármű hétköznapokon megtekinthető a Jászberényi Polgármesteri Hivatal</w:t>
      </w: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(5100 Jászberény, Lehel vezér tér 18.) </w:t>
      </w:r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udvarán, előzetes bejelentkezés alapján</w:t>
      </w: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Érdeklődni a Jászberényi Polgármesteri Hivatal munkatársánál az alábbi telefonszámon lehet: +36-20/581-36-30. </w:t>
      </w:r>
    </w:p>
    <w:p w:rsidR="007A7B11" w:rsidRPr="007A7B11" w:rsidRDefault="007A7B11" w:rsidP="007A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gépjárművet az Önkormányzat 2020. június 22. napján a Jászberényi Tankerületi Központtól, mint használótól visszavette. Jelenleg a gépjármű használaton kívül van, mert a baloldali elektromos ablakemelőben keletkezett zárlat következtében kiégett. </w:t>
      </w:r>
    </w:p>
    <w:p w:rsidR="007A7B11" w:rsidRPr="007A7B11" w:rsidRDefault="007A7B11" w:rsidP="007A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A7B11" w:rsidRPr="007A7B11" w:rsidRDefault="007A7B11" w:rsidP="007A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A7B11" w:rsidRPr="007A7B11" w:rsidRDefault="007A7B11" w:rsidP="007A7B11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Gépjármű pályázati induló ára: </w:t>
      </w:r>
    </w:p>
    <w:p w:rsidR="007A7B11" w:rsidRPr="007A7B11" w:rsidRDefault="007A7B11" w:rsidP="007A7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pályázati induló ár: 846.164,- Ft, azaz nyolcszáznegyvenhatezer-százhatvannégy forint. </w:t>
      </w:r>
    </w:p>
    <w:p w:rsidR="007A7B11" w:rsidRPr="007A7B11" w:rsidRDefault="007A7B11" w:rsidP="007A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pályázat nyertese a legmagasabb ajánlatot tevő pályázó. Azonos összegű legmagasabb vételi ajánlat esetén az érintett pályázókat egy alkalommal új ajánlat megtételére hívja fel az Önkormányzat</w:t>
      </w: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7A7B11" w:rsidRPr="007A7B11" w:rsidRDefault="007A7B11" w:rsidP="007A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 xml:space="preserve">Egy pályázó érvényesen 1 db pályázatot nyújthat be. </w:t>
      </w:r>
    </w:p>
    <w:p w:rsidR="007A7B11" w:rsidRPr="007A7B11" w:rsidRDefault="007A7B11" w:rsidP="007A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A7B11" w:rsidRPr="007A7B11" w:rsidRDefault="007A7B11" w:rsidP="007A7B11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Pályázat tartalmi elemei, a részvétel feltételei: </w:t>
      </w:r>
    </w:p>
    <w:p w:rsidR="007A7B11" w:rsidRPr="007A7B11" w:rsidRDefault="007A7B11" w:rsidP="007A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pályázatnak tartalmaznia kell: </w:t>
      </w:r>
    </w:p>
    <w:p w:rsidR="007A7B11" w:rsidRPr="007A7B11" w:rsidRDefault="007A7B11" w:rsidP="007A7B11">
      <w:pPr>
        <w:numPr>
          <w:ilvl w:val="0"/>
          <w:numId w:val="2"/>
        </w:numPr>
        <w:spacing w:after="0" w:line="240" w:lineRule="auto"/>
        <w:ind w:left="567" w:hanging="35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a) </w:t>
      </w:r>
      <w:r w:rsidRPr="007A7B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természetes személy esetén:</w:t>
      </w:r>
    </w:p>
    <w:p w:rsidR="007A7B11" w:rsidRPr="007A7B11" w:rsidRDefault="007A7B11" w:rsidP="007A7B1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B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pályázó</w:t>
      </w:r>
      <w:proofErr w:type="gramEnd"/>
      <w:r w:rsidRPr="007A7B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vagy pályázók személyes adatai: </w:t>
      </w: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>név, születési név, születési hely és idő, édesanyja neve, állandó lakcím, tartózkodási hely, személyi igazolvány száma, személyi azonosító szám (lakcímkártyán lévő), adóazonosító jel, számlavezető pénzintézet neve, bankszámlaszám, elérhetőség (e-mail és telefonszám), levelezési cím (amennyiben nem azonos a megadott lakcímmel).</w:t>
      </w:r>
    </w:p>
    <w:p w:rsidR="007A7B11" w:rsidRPr="007A7B11" w:rsidRDefault="007A7B11" w:rsidP="007A7B1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B11" w:rsidRPr="007A7B11" w:rsidRDefault="007A7B11" w:rsidP="007A7B11">
      <w:pPr>
        <w:numPr>
          <w:ilvl w:val="0"/>
          <w:numId w:val="3"/>
        </w:numPr>
        <w:spacing w:after="0" w:line="240" w:lineRule="auto"/>
        <w:ind w:left="567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b) </w:t>
      </w:r>
      <w:r w:rsidRPr="007A7B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jogi személy, illetve jogi személyiség nélküli gazdálkodó </w:t>
      </w:r>
      <w:proofErr w:type="gramStart"/>
      <w:r w:rsidRPr="007A7B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szervezet pályázó</w:t>
      </w:r>
      <w:proofErr w:type="gramEnd"/>
      <w:r w:rsidRPr="007A7B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 esetén</w:t>
      </w: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7A7B11" w:rsidRPr="007A7B11" w:rsidRDefault="007A7B11" w:rsidP="007A7B1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B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szervezet</w:t>
      </w:r>
      <w:proofErr w:type="gramEnd"/>
      <w:r w:rsidRPr="007A7B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adatait:</w:t>
      </w: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név, székhely, telephely, levelezési cím, adószám, cégjegyzékszám, nyilvántartási szám, számlavezető pénzintézet neve, bankszámlaszám </w:t>
      </w:r>
    </w:p>
    <w:p w:rsidR="007A7B11" w:rsidRPr="007A7B11" w:rsidRDefault="007A7B11" w:rsidP="007A7B1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B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képviselő</w:t>
      </w:r>
      <w:proofErr w:type="gramEnd"/>
      <w:r w:rsidRPr="007A7B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adatait:</w:t>
      </w: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név, édesanyja neve, születési hely és idő, lakcím, elérhetőség (e-mail és telefonszám), titulus </w:t>
      </w:r>
    </w:p>
    <w:p w:rsidR="007A7B11" w:rsidRPr="007A7B11" w:rsidRDefault="007A7B11" w:rsidP="007A7B1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B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egyéb adatokat</w:t>
      </w: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nyilatkozat a vevő Áfa adóalanyiságáról; a szervezet hivatalos képviseltére jogosult személy igazolására hitelesített aláírási címpéldány; a pályázat benyújtásának időpontjától számított 30 napnál nem régebbi </w:t>
      </w:r>
      <w:proofErr w:type="spellStart"/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>keltű</w:t>
      </w:r>
      <w:proofErr w:type="spellEnd"/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hatályos cégkivonatot a szervezet hivatalos képviselője által hitelesítve (folyamatban lévő cégadat változás esetén a változás bejegyzési kérelem cégbíróság által érkeztetett példányának másolata); nyilatkozat arról, hogy a pályázó szerepel a köztartozásmentes adózói adatbázisban vagy adóhatósági igazolás a köztartozás mentességéről; nyilatkozat arról, hogy a pályázó</w:t>
      </w:r>
      <w:proofErr w:type="gramEnd"/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 vagyonról szóló 2011. évi CXCVI. törvény alapján átlátható szervezetnek minősül. </w:t>
      </w:r>
    </w:p>
    <w:p w:rsidR="007A7B11" w:rsidRPr="007A7B11" w:rsidRDefault="007A7B11" w:rsidP="007A7B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felajánlott vételárat </w:t>
      </w:r>
    </w:p>
    <w:p w:rsidR="007A7B11" w:rsidRPr="007A7B11" w:rsidRDefault="007A7B11" w:rsidP="007A7B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nyilatkozatot arra vonatkozóan, hogy pályázó vállalja a gépjármű átírásával járó költségek megfizetését </w:t>
      </w:r>
    </w:p>
    <w:p w:rsidR="007A7B11" w:rsidRPr="007A7B11" w:rsidRDefault="007A7B11" w:rsidP="007A7B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nyilatkozatot arról, hogy pályázónak nincs helyi adótartozása </w:t>
      </w:r>
    </w:p>
    <w:p w:rsidR="007A7B11" w:rsidRPr="007A7B11" w:rsidRDefault="007A7B11" w:rsidP="007A7B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nyilatkozatot arra vonatkozóan, hogy pályázó a pályázatban illetve nyilatkozataiban egyértelmű és valós adatokat közöl és azok valóságtartalmáért felelősséget vállal </w:t>
      </w:r>
    </w:p>
    <w:p w:rsidR="007A7B11" w:rsidRPr="007A7B11" w:rsidRDefault="007A7B11" w:rsidP="007A7B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nyilatkozatot jelen hirdetményben foglaltak elfogadásáról </w:t>
      </w:r>
    </w:p>
    <w:p w:rsidR="007A7B11" w:rsidRPr="007A7B11" w:rsidRDefault="007A7B11" w:rsidP="007A7B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 részéről hozzájáruló nyilatkozatott arról, hogy az Önkormányzat a pályázatban megadott adatokat kizárólag a pályázat elbírálása érdekében kezelje, feldolgozza, a bírálók részére továbbítsa és azokat 5 évig megőrizze </w:t>
      </w:r>
    </w:p>
    <w:p w:rsidR="007A7B11" w:rsidRPr="007A7B11" w:rsidRDefault="007A7B11" w:rsidP="007A7B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6. pontban foglalt biztosíték befizetéséről szóló bizonylatot. </w:t>
      </w:r>
    </w:p>
    <w:p w:rsidR="007A7B11" w:rsidRPr="007A7B11" w:rsidRDefault="007A7B11" w:rsidP="007A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A7B11" w:rsidRPr="007A7B11" w:rsidRDefault="007A7B11" w:rsidP="007A7B11">
      <w:pPr>
        <w:numPr>
          <w:ilvl w:val="0"/>
          <w:numId w:val="1"/>
        </w:numPr>
        <w:spacing w:after="0" w:line="240" w:lineRule="auto"/>
        <w:ind w:left="426" w:hanging="357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Pályázati biztosíték</w:t>
      </w:r>
    </w:p>
    <w:p w:rsidR="007A7B11" w:rsidRPr="007A7B11" w:rsidRDefault="007A7B11" w:rsidP="007A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pályázaton történő részvétel feltétele, hogy a pályázat benyújtásáig a pályázó a pályázati induló ár 10 %-át, azaz </w:t>
      </w:r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84.616,- Ft összegű biztosítékot</w:t>
      </w: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megfizessen a Jászberény Városi Önkormányzat MKB Bank </w:t>
      </w:r>
      <w:proofErr w:type="spellStart"/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>Zrt-nél</w:t>
      </w:r>
      <w:proofErr w:type="spellEnd"/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vezetett 10300002-1069700-49020014 számú bankszámlájára. Az erről szóló igazolást a pályázat mellé csatolni szükséges. </w:t>
      </w:r>
    </w:p>
    <w:p w:rsidR="007A7B11" w:rsidRPr="007A7B11" w:rsidRDefault="007A7B11" w:rsidP="007A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Sikeres pályázat esetén a biztosíték összege a vételárba beszámításra kerül. Sikertelen pályázat esetén pedig a befizetett összeg az elbírálást követő 10 munkanapon belül visszafizetésre kerül a pályázó által a pályázatban megadott bankszámlaszámra. </w:t>
      </w:r>
    </w:p>
    <w:p w:rsidR="007A7B11" w:rsidRPr="007A7B11" w:rsidRDefault="007A7B11" w:rsidP="007A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Amennyiben a nyertes pályázó érdekkörében felmerült okból kifolyólag az adásvételi szerződés megkötésére a nyertes pályázó értesítését követő 15 napon belül nem kerül sor, úgy a nyertes pályázó a pályázati biztosíték összegét elveszíti. </w:t>
      </w:r>
    </w:p>
    <w:p w:rsidR="007A7B11" w:rsidRPr="007A7B11" w:rsidRDefault="007A7B11" w:rsidP="007A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A7B11" w:rsidRPr="007A7B11" w:rsidRDefault="007A7B11" w:rsidP="007A7B11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Pályázat benyújtásának módja és határideje</w:t>
      </w: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7A7B11" w:rsidRPr="007A7B11" w:rsidRDefault="007A7B11" w:rsidP="007A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pályázatot 2022. január 10. </w:t>
      </w:r>
      <w:proofErr w:type="gramStart"/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(hétfő) 12:00 óráig ügyfélfogadási időben </w:t>
      </w: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(hétfő: 08:30 – 11:30, szerda: 08:30 – 11:30 és 13:00 – 16:00, péntek: 08:30 – 11:30) </w:t>
      </w:r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lehet benyújtani személyesen a </w:t>
      </w:r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Jászberényi Polgármesteri Hivatal Aljegyzői Osztályán</w:t>
      </w: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(5100 Jászberény, Lehel vezér tér 18., fsz. 2.sz iroda) a pályázó nevének megjelölésével, </w:t>
      </w:r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vagy postai úton megküldeni</w:t>
      </w: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 alábbi címre: Jászberényi Polgármesteri Hivatal Aljegyzői Osztály, 5100 Jászberény, Lehel vezér tér 18.</w:t>
      </w:r>
      <w:proofErr w:type="gramEnd"/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postai úton beküldött pályázatoknál a postai küldemény beérkezési idejét vesszük figyelembe, azaz 2022. január 10. 12:00 óráig meg kell érkezniük a pályázatoknak. </w:t>
      </w:r>
    </w:p>
    <w:p w:rsidR="007A7B11" w:rsidRPr="007A7B11" w:rsidRDefault="007A7B11" w:rsidP="007A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pályázatot a jelen hirdetmények megfelelően hiánytalanul, az 5. pontban felsorolt adatok, egyéb </w:t>
      </w:r>
      <w:proofErr w:type="gramStart"/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>dokumentumok</w:t>
      </w:r>
      <w:proofErr w:type="gramEnd"/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nyilatkozatok csatolásával, aláírva kell benyújtani. A természetes személyek pályázaton való részévtelét az Önkormányzat pályázati adatlappal segíti. Természetes személyek kizárólag a </w:t>
      </w:r>
      <w:hyperlink r:id="rId7" w:history="1">
        <w:r w:rsidRPr="007A7B11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hu-HU"/>
          </w:rPr>
          <w:t>https://www.jaszbereny.hu/</w:t>
        </w:r>
      </w:hyperlink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oldalon található </w:t>
      </w:r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pályázati adatlapon</w:t>
      </w: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nyújthatják be pályázataikat. </w:t>
      </w:r>
    </w:p>
    <w:p w:rsidR="007A7B11" w:rsidRPr="007A7B11" w:rsidRDefault="007A7B11" w:rsidP="007A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papíralapú pályázatot és mellékleteit 1 eredeti és 1 eredetivel mindenben megegyező másolati példányban</w:t>
      </w: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„EREDETI PÉLDÁNY” és „MÁSOLATI PÉLDÁNY” megjelölés feltüntetésével, </w:t>
      </w:r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zárt borítékban vagy csomagban</w:t>
      </w: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kell benyújtani. A borítékra rá kell írni az alábbiakat: pályázó neve, illetve „Pályázat Renault </w:t>
      </w:r>
      <w:proofErr w:type="spellStart"/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>Trafic</w:t>
      </w:r>
      <w:proofErr w:type="spellEnd"/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személygépkocsi értékesítésére”. </w:t>
      </w:r>
    </w:p>
    <w:p w:rsidR="007A7B11" w:rsidRPr="007A7B11" w:rsidRDefault="007A7B11" w:rsidP="007A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A7B11" w:rsidRPr="007A7B11" w:rsidRDefault="007A7B11" w:rsidP="007A7B11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Pályázat bontásának ideje és helyszíne </w:t>
      </w:r>
    </w:p>
    <w:p w:rsidR="007A7B11" w:rsidRPr="007A7B11" w:rsidRDefault="007A7B11" w:rsidP="007A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>A pályázatok bontására és értékelésére a Rendelet alapján a pályázat benyújtására nyitva álló határidőt követő munkanapon, a Polgármesteri Hivatalban kerül sor. Az ajánlatok bontását a jegyző által kijelölt 3 köztisztviselő végzi el. A bontásról jegyzőkönyv készül.</w:t>
      </w:r>
    </w:p>
    <w:p w:rsidR="007A7B11" w:rsidRPr="007A7B11" w:rsidRDefault="007A7B11" w:rsidP="007A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A7B11" w:rsidRPr="007A7B11" w:rsidRDefault="007A7B11" w:rsidP="007A7B11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Ajánlati kötöttség </w:t>
      </w:r>
    </w:p>
    <w:p w:rsidR="007A7B11" w:rsidRPr="007A7B11" w:rsidRDefault="007A7B11" w:rsidP="007A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pályázó ajánlati kötöttsége a pályázatra nyitva álló határidő lejártától a gépjárműre vonatkozó adásvételi szerződés megkötéséig tart. </w:t>
      </w:r>
    </w:p>
    <w:p w:rsidR="007A7B11" w:rsidRPr="007A7B11" w:rsidRDefault="007A7B11" w:rsidP="007A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A7B11" w:rsidRPr="007A7B11" w:rsidRDefault="007A7B11" w:rsidP="007A7B11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Pályázat elbírálása, szerződéskötés</w:t>
      </w:r>
    </w:p>
    <w:p w:rsidR="007A7B11" w:rsidRPr="007A7B11" w:rsidRDefault="007A7B11" w:rsidP="007A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pályázatot, felbontást követően a Pénzügyi, Gazdasági és Tulajdonosi Bizottság bírálja el és határozatban dönt a nyertes pályázóról, a bontást követő soros bizottsági ülésén. Az eredményről minden pályázó írásbeli értesítést kap. </w:t>
      </w:r>
    </w:p>
    <w:p w:rsidR="007A7B11" w:rsidRPr="007A7B11" w:rsidRDefault="007A7B11" w:rsidP="007A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adásvételi szerződés megkötésére a bizottság döntését tartalmazó közlést követő 15 napon belül kerül sor. </w:t>
      </w:r>
    </w:p>
    <w:p w:rsidR="007A7B11" w:rsidRPr="007A7B11" w:rsidRDefault="007A7B11" w:rsidP="007A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A7B11" w:rsidRPr="007A7B11" w:rsidRDefault="007A7B11" w:rsidP="007A7B11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Vételár megfizetésének feltételei</w:t>
      </w:r>
    </w:p>
    <w:p w:rsidR="007A7B11" w:rsidRPr="007A7B11" w:rsidRDefault="007A7B11" w:rsidP="007A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pályázat nyertese a fennmaradó vételárat – a vételárba beszámításra kerül a pályázó által befizetett biztosíték összege – az adásvételi szerződés megkötését követő 15 napon belül köteles a pályázat kiírójának – a 6. pontban nevesített – bankszámlájára egy összegben megfizetni. </w:t>
      </w:r>
    </w:p>
    <w:p w:rsidR="007A7B11" w:rsidRPr="007A7B11" w:rsidRDefault="007A7B11" w:rsidP="007A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A7B11" w:rsidRPr="007A7B11" w:rsidRDefault="007A7B11" w:rsidP="007A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A7B11" w:rsidRPr="007A7B11" w:rsidRDefault="007A7B11" w:rsidP="007A7B11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Pályázat érvénytelensége </w:t>
      </w:r>
    </w:p>
    <w:p w:rsidR="007A7B11" w:rsidRPr="007A7B11" w:rsidRDefault="007A7B11" w:rsidP="007A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>A pályázat érvénytelen, ha</w:t>
      </w:r>
    </w:p>
    <w:p w:rsidR="007A7B11" w:rsidRPr="007A7B11" w:rsidRDefault="007A7B11" w:rsidP="007A7B1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olyan pályázó nyújtotta be, aki nem volt jogosult pályázni </w:t>
      </w:r>
    </w:p>
    <w:p w:rsidR="007A7B11" w:rsidRPr="007A7B11" w:rsidRDefault="007A7B11" w:rsidP="007A7B1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határidőn túl nyújtották be </w:t>
      </w:r>
    </w:p>
    <w:p w:rsidR="007A7B11" w:rsidRPr="007A7B11" w:rsidRDefault="007A7B11" w:rsidP="007A7B1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biztosíték összege igazolt módon nem került megfizetésre </w:t>
      </w:r>
    </w:p>
    <w:p w:rsidR="007A7B11" w:rsidRPr="007A7B11" w:rsidRDefault="007A7B11" w:rsidP="007A7B1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nem vagy nem megfelelő alakisággal nyújtotta be a </w:t>
      </w:r>
      <w:proofErr w:type="gramStart"/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dokumentumokat</w:t>
      </w:r>
      <w:proofErr w:type="gramEnd"/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illetőleg a hiánypótlásnak nem tett eleget </w:t>
      </w:r>
    </w:p>
    <w:p w:rsidR="007A7B11" w:rsidRPr="007A7B11" w:rsidRDefault="007A7B11" w:rsidP="007A7B1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pályázóval szemben valamely nyilatkozat szerinti kizáró ok fennáll </w:t>
      </w:r>
    </w:p>
    <w:p w:rsidR="007A7B11" w:rsidRPr="007A7B11" w:rsidRDefault="007A7B11" w:rsidP="007A7B1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egyéb módon nem felel meg jelen hirdetményben rögzített feltételeknek. </w:t>
      </w:r>
    </w:p>
    <w:p w:rsidR="007A7B11" w:rsidRPr="007A7B11" w:rsidRDefault="007A7B11" w:rsidP="007A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pályázat hiánypótlására bontást követően 1 alkalommal van lehetőség, a hiánypótlási felhívás kézhezvételét követő 5 munkanapon belül. </w:t>
      </w:r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pályázati adatlap (természetes személyeknél) és a biztosíték befizetése nem hiánypótolható</w:t>
      </w: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A hiánypótlás postai úton kerül megküldésre a pályázatban feltüntetett levelezési címre. </w:t>
      </w:r>
    </w:p>
    <w:p w:rsidR="007A7B11" w:rsidRPr="007A7B11" w:rsidRDefault="007A7B11" w:rsidP="007A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A7B11" w:rsidRPr="007A7B11" w:rsidRDefault="007A7B11" w:rsidP="007A7B11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Pályázatot érintő időpontok</w:t>
      </w:r>
    </w:p>
    <w:p w:rsidR="007A7B11" w:rsidRPr="007A7B11" w:rsidRDefault="007A7B11" w:rsidP="007A7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pályázat kiírásának időpontja: 2021. november 25.  </w:t>
      </w:r>
    </w:p>
    <w:p w:rsidR="007A7B11" w:rsidRPr="007A7B11" w:rsidRDefault="007A7B11" w:rsidP="007A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pályázati hirdetmény közzétételének helyei: Jászkürt Újság 1 alkalommal, Jászberény Város honlapján a pályázat teljes időtartama alatt, Jászberényi Polgármesteri Hivatal hirdetőtábláján szintén a pályázat teljes időtartama alatt. </w:t>
      </w:r>
    </w:p>
    <w:p w:rsidR="007A7B11" w:rsidRPr="007A7B11" w:rsidRDefault="007A7B11" w:rsidP="007A7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pályázat benyújtásának határideje: 2022. január 10. (hétfő) 12:00 óra</w:t>
      </w:r>
    </w:p>
    <w:p w:rsidR="007A7B11" w:rsidRPr="007A7B11" w:rsidRDefault="007A7B11" w:rsidP="007A7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pályázatot bontásának időpontja: 2022. január 11. (kedd) </w:t>
      </w:r>
    </w:p>
    <w:p w:rsidR="007A7B11" w:rsidRPr="007A7B11" w:rsidRDefault="007A7B11" w:rsidP="007A7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7A7B11" w:rsidRPr="007A7B11" w:rsidRDefault="007A7B11" w:rsidP="007A7B11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Egyéb tájékoztatás</w:t>
      </w:r>
    </w:p>
    <w:p w:rsidR="007A7B11" w:rsidRPr="007A7B11" w:rsidRDefault="007A7B11" w:rsidP="007A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>A pályázat kiírója fenntartja azon jogát, hogy a pályázati eljárást érvényes pályázatok beérkezése esetén is – indoklás nélkül – eredménytelennek nyilvánítsa. Amennyiben a kiíró a pályázatot eredményesnek nyilvánítja, köteles a nyertes pályázóval az adásvételi szerződést megkötni.</w:t>
      </w:r>
    </w:p>
    <w:p w:rsidR="007A7B11" w:rsidRPr="007A7B11" w:rsidRDefault="007A7B11" w:rsidP="007A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pályázattal kapcsolatban bővebb felvilágosítás kérhető és az adatlap beszerezhető a Jászberényi Polgármesteri Hivatal Aljegyzői Osztályán (5100 Jászberény, Lehel vezér tér 18. földszint 2. számú iroda, telefonszám: 57/505-781). </w:t>
      </w:r>
    </w:p>
    <w:p w:rsidR="007A7B11" w:rsidRPr="007A7B11" w:rsidRDefault="007A7B11" w:rsidP="007A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A7B11" w:rsidRPr="007A7B11" w:rsidRDefault="007A7B11" w:rsidP="007A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A7B11" w:rsidRPr="007A7B11" w:rsidRDefault="007A7B11" w:rsidP="007A7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Jászberény, 2021. november 19.</w:t>
      </w:r>
    </w:p>
    <w:p w:rsidR="007A7B11" w:rsidRPr="007A7B11" w:rsidRDefault="007A7B11" w:rsidP="007A7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7A7B11" w:rsidRPr="007A7B11" w:rsidRDefault="007A7B11" w:rsidP="007A7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Budai Lóránt</w:t>
      </w:r>
    </w:p>
    <w:p w:rsidR="007A7B11" w:rsidRPr="007A7B11" w:rsidRDefault="007A7B11" w:rsidP="007A7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7A7B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polgármester</w:t>
      </w:r>
      <w:proofErr w:type="gramEnd"/>
    </w:p>
    <w:p w:rsidR="007A7B11" w:rsidRPr="007A7B11" w:rsidRDefault="007A7B11" w:rsidP="00A5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  <w:r w:rsidRPr="007A7B11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br w:type="page"/>
      </w:r>
      <w:bookmarkStart w:id="0" w:name="_GoBack"/>
      <w:bookmarkEnd w:id="0"/>
      <w:r w:rsidR="00A55B3B" w:rsidRPr="007A7B11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lastRenderedPageBreak/>
        <w:t xml:space="preserve"> </w:t>
      </w:r>
    </w:p>
    <w:p w:rsidR="00362FB3" w:rsidRDefault="00362FB3"/>
    <w:sectPr w:rsidR="00362FB3" w:rsidSect="00B723A9">
      <w:headerReference w:type="first" r:id="rId8"/>
      <w:pgSz w:w="11906" w:h="16838"/>
      <w:pgMar w:top="1418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E1E" w:rsidRDefault="00491E1E" w:rsidP="007A7B11">
      <w:pPr>
        <w:spacing w:after="0" w:line="240" w:lineRule="auto"/>
      </w:pPr>
      <w:r>
        <w:separator/>
      </w:r>
    </w:p>
  </w:endnote>
  <w:endnote w:type="continuationSeparator" w:id="0">
    <w:p w:rsidR="00491E1E" w:rsidRDefault="00491E1E" w:rsidP="007A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E1E" w:rsidRDefault="00491E1E" w:rsidP="007A7B11">
      <w:pPr>
        <w:spacing w:after="0" w:line="240" w:lineRule="auto"/>
      </w:pPr>
      <w:r>
        <w:separator/>
      </w:r>
    </w:p>
  </w:footnote>
  <w:footnote w:type="continuationSeparator" w:id="0">
    <w:p w:rsidR="00491E1E" w:rsidRDefault="00491E1E" w:rsidP="007A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5D" w:rsidRDefault="00491E1E" w:rsidP="005A0F5D">
    <w:pPr>
      <w:framePr w:hSpace="141" w:wrap="auto" w:vAnchor="page" w:hAnchor="page" w:x="1516" w:y="545"/>
    </w:pPr>
  </w:p>
  <w:p w:rsidR="005A0F5D" w:rsidRDefault="00491E1E" w:rsidP="007A7B1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301"/>
    <w:multiLevelType w:val="hybridMultilevel"/>
    <w:tmpl w:val="04AEE3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96196"/>
    <w:multiLevelType w:val="hybridMultilevel"/>
    <w:tmpl w:val="B7560E6E"/>
    <w:lvl w:ilvl="0" w:tplc="D708E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21658"/>
    <w:multiLevelType w:val="hybridMultilevel"/>
    <w:tmpl w:val="2B4EAA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B0DD1"/>
    <w:multiLevelType w:val="hybridMultilevel"/>
    <w:tmpl w:val="66AAF3E8"/>
    <w:lvl w:ilvl="0" w:tplc="5EAAFE6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05438"/>
    <w:multiLevelType w:val="hybridMultilevel"/>
    <w:tmpl w:val="F59E53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2546"/>
    <w:multiLevelType w:val="hybridMultilevel"/>
    <w:tmpl w:val="F11AF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35E69"/>
    <w:multiLevelType w:val="hybridMultilevel"/>
    <w:tmpl w:val="72604336"/>
    <w:lvl w:ilvl="0" w:tplc="48540AC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96A7A"/>
    <w:multiLevelType w:val="hybridMultilevel"/>
    <w:tmpl w:val="188E8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11"/>
    <w:rsid w:val="00362FB3"/>
    <w:rsid w:val="00491E1E"/>
    <w:rsid w:val="007A7B11"/>
    <w:rsid w:val="00A5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0B771"/>
  <w15:chartTrackingRefBased/>
  <w15:docId w15:val="{3CE4B4ED-5B38-4A9A-AF51-EA8D8188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A7B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A7B1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7A7B11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7A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aszbereny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Langó Zsuzsanna</dc:creator>
  <cp:keywords/>
  <dc:description/>
  <cp:lastModifiedBy>halaa</cp:lastModifiedBy>
  <cp:revision>2</cp:revision>
  <dcterms:created xsi:type="dcterms:W3CDTF">2021-11-25T09:12:00Z</dcterms:created>
  <dcterms:modified xsi:type="dcterms:W3CDTF">2021-11-25T09:12:00Z</dcterms:modified>
</cp:coreProperties>
</file>