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558" w:rsidRPr="00CD7E3D" w:rsidRDefault="00316558" w:rsidP="003165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CD7E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TÁJÉKOZTATÓ</w:t>
      </w:r>
    </w:p>
    <w:p w:rsidR="00316558" w:rsidRPr="00316558" w:rsidRDefault="00CD7E3D" w:rsidP="003165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hu-HU"/>
        </w:rPr>
      </w:pPr>
      <w:proofErr w:type="gramStart"/>
      <w:r w:rsidRPr="00CD7E3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a</w:t>
      </w:r>
      <w:proofErr w:type="gramEnd"/>
      <w:r w:rsidRPr="00CD7E3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 xml:space="preserve"> kisadózó vállalkozások tételes adójának hatálya alá tartoz</w:t>
      </w:r>
      <w:r w:rsidRPr="00CD7E3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 xml:space="preserve">ó </w:t>
      </w:r>
      <w:r w:rsidRPr="00CD7E3D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 xml:space="preserve">KATA-s </w:t>
      </w:r>
      <w:r w:rsidR="00316558" w:rsidRPr="00316558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adóalanyok</w:t>
      </w:r>
      <w:r w:rsidR="00316558" w:rsidRPr="00CD7E3D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 xml:space="preserve"> részére</w:t>
      </w:r>
    </w:p>
    <w:p w:rsidR="00316558" w:rsidRDefault="00316558" w:rsidP="0031655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>A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>z év első tájékoztatásában már felhívta adóhatóságunk a</w:t>
      </w:r>
      <w:r w:rsidR="00CD7E3D"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 xml:space="preserve"> helyi iparűzési adóban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 xml:space="preserve"> </w:t>
      </w:r>
      <w:r w:rsidRPr="005A3639"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>kisadózó vállalkozások tételes adóját, adóalap-megáll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 xml:space="preserve">apítását </w:t>
      </w:r>
      <w:r w:rsidR="00CD7E3D"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 xml:space="preserve">választott és 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 xml:space="preserve">választani szándékozó vállalkozók 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>figyelmét az alábbi határidőkre:</w:t>
      </w:r>
    </w:p>
    <w:p w:rsidR="00316558" w:rsidRDefault="00316558" w:rsidP="0031655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</w:pPr>
    </w:p>
    <w:p w:rsidR="00316558" w:rsidRPr="00943E10" w:rsidRDefault="00316558" w:rsidP="00316558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>a</w:t>
      </w:r>
      <w:r w:rsidRPr="00316558"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 xml:space="preserve"> helyi iparűzési adóban a KATA adózás választásának határideje </w:t>
      </w:r>
      <w:r w:rsidRPr="0031655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a kisadózó vállalkozások tételes adójának hatálya alá tartozás kezdő napjától számított 45 nap vagy 2021. február 15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,</w:t>
      </w:r>
      <w:r w:rsidR="00FA7ACF"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 xml:space="preserve"> </w:t>
      </w:r>
      <w:r w:rsidR="00943E10"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>továbbá</w:t>
      </w:r>
    </w:p>
    <w:p w:rsidR="00943E10" w:rsidRPr="00316558" w:rsidRDefault="00943E10" w:rsidP="00943E10">
      <w:pPr>
        <w:pStyle w:val="Listaszerbekezds"/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</w:rPr>
      </w:pPr>
    </w:p>
    <w:p w:rsidR="00316558" w:rsidRPr="00316558" w:rsidRDefault="00316558" w:rsidP="00316558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</w:rPr>
      </w:pPr>
      <w:r w:rsidRPr="00316558">
        <w:rPr>
          <w:rFonts w:ascii="Times New Roman" w:hAnsi="Times New Roman" w:cs="Times New Roman"/>
        </w:rPr>
        <w:t>a Jászberény Város Önkormányzata által biztosított helyi iparűzési adókedvezmények</w:t>
      </w:r>
      <w:r>
        <w:rPr>
          <w:rFonts w:ascii="Times New Roman" w:hAnsi="Times New Roman" w:cs="Times New Roman"/>
        </w:rPr>
        <w:t xml:space="preserve"> igénybevétel</w:t>
      </w:r>
      <w:r w:rsidR="00943E10">
        <w:rPr>
          <w:rFonts w:ascii="Times New Roman" w:hAnsi="Times New Roman" w:cs="Times New Roman"/>
        </w:rPr>
        <w:t>ének határideje</w:t>
      </w:r>
      <w:r w:rsidRPr="00316558">
        <w:rPr>
          <w:rFonts w:ascii="Times New Roman" w:hAnsi="Times New Roman" w:cs="Times New Roman"/>
        </w:rPr>
        <w:t xml:space="preserve"> </w:t>
      </w:r>
      <w:r w:rsidRPr="00316558">
        <w:rPr>
          <w:rFonts w:ascii="Times New Roman" w:hAnsi="Times New Roman" w:cs="Times New Roman"/>
          <w:b/>
          <w:bCs/>
        </w:rPr>
        <w:t>2021. január 15</w:t>
      </w:r>
      <w:r w:rsidR="00FA7ACF">
        <w:rPr>
          <w:rFonts w:ascii="Times New Roman" w:hAnsi="Times New Roman" w:cs="Times New Roman"/>
        </w:rPr>
        <w:t>.</w:t>
      </w:r>
    </w:p>
    <w:p w:rsidR="002F6B14" w:rsidRPr="00316558" w:rsidRDefault="00FA7ACF" w:rsidP="002F6B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Főszabályként a</w:t>
      </w:r>
      <w:r w:rsidR="002F6B14" w:rsidRPr="00316558">
        <w:rPr>
          <w:rFonts w:ascii="Times New Roman" w:eastAsia="Times New Roman" w:hAnsi="Times New Roman" w:cs="Times New Roman"/>
          <w:lang w:eastAsia="hu-HU"/>
        </w:rPr>
        <w:t xml:space="preserve">bban az esetben, ha a </w:t>
      </w:r>
      <w:r w:rsidR="002F6B14">
        <w:rPr>
          <w:rFonts w:ascii="Times New Roman" w:eastAsia="Times New Roman" w:hAnsi="Times New Roman" w:cs="Times New Roman"/>
          <w:lang w:eastAsia="hu-HU"/>
        </w:rPr>
        <w:t>KATA</w:t>
      </w:r>
      <w:r w:rsidR="002F6B14" w:rsidRPr="00316558">
        <w:rPr>
          <w:rFonts w:ascii="Times New Roman" w:eastAsia="Times New Roman" w:hAnsi="Times New Roman" w:cs="Times New Roman"/>
          <w:lang w:eastAsia="hu-HU"/>
        </w:rPr>
        <w:t xml:space="preserve"> alanya a helyi iparűzési adóban az adóévre az adóalap tételes összegben való (egyszerűsített) megállapítását választotta, akkor – bizonyos esetektől eltekintve – bevallás-benyújtási kötelezettség nem terheli. </w:t>
      </w:r>
      <w:r w:rsidR="002F6B14" w:rsidRPr="00316558">
        <w:rPr>
          <w:rFonts w:ascii="Times New Roman" w:eastAsia="Times New Roman" w:hAnsi="Times New Roman" w:cs="Times New Roman"/>
          <w:b/>
          <w:bCs/>
          <w:lang w:eastAsia="hu-HU"/>
        </w:rPr>
        <w:t>Bevallást kell azonban ezen adóalanynak benyújtania</w:t>
      </w:r>
      <w:r w:rsidR="002F6B14" w:rsidRPr="00316558">
        <w:rPr>
          <w:rFonts w:ascii="Times New Roman" w:eastAsia="Times New Roman" w:hAnsi="Times New Roman" w:cs="Times New Roman"/>
          <w:lang w:eastAsia="hu-HU"/>
        </w:rPr>
        <w:t>:</w:t>
      </w:r>
    </w:p>
    <w:p w:rsidR="002F6B14" w:rsidRDefault="002F6B14" w:rsidP="002F6B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16558">
        <w:rPr>
          <w:rFonts w:ascii="Times New Roman" w:eastAsia="Times New Roman" w:hAnsi="Times New Roman" w:cs="Times New Roman"/>
          <w:lang w:eastAsia="hu-HU"/>
        </w:rPr>
        <w:t xml:space="preserve">- ha az adóévben a </w:t>
      </w:r>
      <w:r>
        <w:rPr>
          <w:rFonts w:ascii="Times New Roman" w:eastAsia="Times New Roman" w:hAnsi="Times New Roman" w:cs="Times New Roman"/>
          <w:lang w:eastAsia="hu-HU"/>
        </w:rPr>
        <w:t>KATA</w:t>
      </w:r>
      <w:r w:rsidRPr="00316558">
        <w:rPr>
          <w:rFonts w:ascii="Times New Roman" w:eastAsia="Times New Roman" w:hAnsi="Times New Roman" w:cs="Times New Roman"/>
          <w:lang w:eastAsia="hu-HU"/>
        </w:rPr>
        <w:t xml:space="preserve"> alany adófizetési kötelezettsége (pl.: 60 napot meghaladó keresőképtelenség miatt) szünetelt és a vállalkozó több iparűzési adót fizetett, mint amennyit az adókötelezettség időszakára fizetnie kellett volna,</w:t>
      </w:r>
    </w:p>
    <w:p w:rsidR="002F6B14" w:rsidRPr="00316558" w:rsidRDefault="002F6B14" w:rsidP="002F6B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16558">
        <w:rPr>
          <w:rFonts w:ascii="Times New Roman" w:eastAsia="Times New Roman" w:hAnsi="Times New Roman" w:cs="Times New Roman"/>
          <w:lang w:eastAsia="hu-HU"/>
        </w:rPr>
        <w:t xml:space="preserve">- a </w:t>
      </w:r>
      <w:r>
        <w:rPr>
          <w:rFonts w:ascii="Times New Roman" w:eastAsia="Times New Roman" w:hAnsi="Times New Roman" w:cs="Times New Roman"/>
          <w:lang w:eastAsia="hu-HU"/>
        </w:rPr>
        <w:t>KATA</w:t>
      </w:r>
      <w:r w:rsidRPr="00316558">
        <w:rPr>
          <w:rFonts w:ascii="Times New Roman" w:eastAsia="Times New Roman" w:hAnsi="Times New Roman" w:cs="Times New Roman"/>
          <w:lang w:eastAsia="hu-HU"/>
        </w:rPr>
        <w:t xml:space="preserve"> alany az önkormányzat által rendeletben biztosított kedvezményt kíván utólag igénybe venni vagy az építőipari tevékenység kapcsán megfizetett átalányadó, illetőleg a költségként/ráfordításként elszámolt e-útdíj összegével csökkenteni kívánja az állandó jellegű tevékenységéhez kapcsolódó adófizetési kötelezettségét</w:t>
      </w:r>
      <w:r w:rsidR="00943E10">
        <w:rPr>
          <w:rFonts w:ascii="Times New Roman" w:eastAsia="Times New Roman" w:hAnsi="Times New Roman" w:cs="Times New Roman"/>
          <w:lang w:eastAsia="hu-HU"/>
        </w:rPr>
        <w:t>.</w:t>
      </w:r>
      <w:r w:rsidRPr="00316558">
        <w:rPr>
          <w:rFonts w:ascii="Times New Roman" w:eastAsia="Times New Roman" w:hAnsi="Times New Roman" w:cs="Times New Roman"/>
          <w:lang w:eastAsia="hu-HU"/>
        </w:rPr>
        <w:t xml:space="preserve"> </w:t>
      </w:r>
      <w:r w:rsidR="00943E10">
        <w:rPr>
          <w:rFonts w:ascii="Times New Roman" w:eastAsia="Times New Roman" w:hAnsi="Times New Roman" w:cs="Times New Roman"/>
          <w:lang w:eastAsia="hu-HU"/>
        </w:rPr>
        <w:t>A</w:t>
      </w:r>
      <w:r w:rsidRPr="00316558">
        <w:rPr>
          <w:rFonts w:ascii="Times New Roman" w:eastAsia="Times New Roman" w:hAnsi="Times New Roman" w:cs="Times New Roman"/>
          <w:lang w:eastAsia="hu-HU"/>
        </w:rPr>
        <w:t xml:space="preserve"> bevallást az adóévet követő év január 15-ig kell benyújtani.</w:t>
      </w:r>
    </w:p>
    <w:p w:rsidR="00316558" w:rsidRPr="00316558" w:rsidRDefault="00870F63" w:rsidP="00316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 </w:t>
      </w:r>
      <w:r w:rsidR="00316558">
        <w:rPr>
          <w:rFonts w:ascii="Times New Roman" w:eastAsia="Times New Roman" w:hAnsi="Times New Roman" w:cs="Times New Roman"/>
          <w:lang w:eastAsia="hu-HU"/>
        </w:rPr>
        <w:t xml:space="preserve">Jászberény város </w:t>
      </w:r>
      <w:r>
        <w:rPr>
          <w:rFonts w:ascii="Times New Roman" w:eastAsia="Times New Roman" w:hAnsi="Times New Roman" w:cs="Times New Roman"/>
          <w:lang w:eastAsia="hu-HU"/>
        </w:rPr>
        <w:t xml:space="preserve">helyi adókról szóló </w:t>
      </w:r>
      <w:r w:rsidR="00316558">
        <w:rPr>
          <w:rFonts w:ascii="Times New Roman" w:eastAsia="Times New Roman" w:hAnsi="Times New Roman" w:cs="Times New Roman"/>
          <w:lang w:eastAsia="hu-HU"/>
        </w:rPr>
        <w:t>46</w:t>
      </w:r>
      <w:r>
        <w:rPr>
          <w:rFonts w:ascii="Times New Roman" w:eastAsia="Times New Roman" w:hAnsi="Times New Roman" w:cs="Times New Roman"/>
          <w:lang w:eastAsia="hu-HU"/>
        </w:rPr>
        <w:t>/2011. (XII.22.)</w:t>
      </w:r>
      <w:r w:rsidR="00316558" w:rsidRPr="00316558">
        <w:rPr>
          <w:rFonts w:ascii="Times New Roman" w:eastAsia="Times New Roman" w:hAnsi="Times New Roman" w:cs="Times New Roman"/>
          <w:lang w:eastAsia="hu-HU"/>
        </w:rPr>
        <w:t xml:space="preserve"> önkormányzati rendelete értelmében azon vállalkozó</w:t>
      </w:r>
      <w:r>
        <w:rPr>
          <w:rFonts w:ascii="Times New Roman" w:eastAsia="Times New Roman" w:hAnsi="Times New Roman" w:cs="Times New Roman"/>
          <w:lang w:eastAsia="hu-HU"/>
        </w:rPr>
        <w:t>nak</w:t>
      </w:r>
      <w:r w:rsidR="00316558" w:rsidRPr="00316558">
        <w:rPr>
          <w:rFonts w:ascii="Times New Roman" w:eastAsia="Times New Roman" w:hAnsi="Times New Roman" w:cs="Times New Roman"/>
          <w:lang w:eastAsia="hu-HU"/>
        </w:rPr>
        <w:t>, akinek a vállalkozás szint</w:t>
      </w:r>
      <w:r>
        <w:rPr>
          <w:rFonts w:ascii="Times New Roman" w:eastAsia="Times New Roman" w:hAnsi="Times New Roman" w:cs="Times New Roman"/>
          <w:lang w:eastAsia="hu-HU"/>
        </w:rPr>
        <w:t xml:space="preserve">jén képződött </w:t>
      </w:r>
      <w:r w:rsidRPr="00FA7ACF">
        <w:rPr>
          <w:rFonts w:ascii="Times New Roman" w:eastAsia="Times New Roman" w:hAnsi="Times New Roman" w:cs="Times New Roman"/>
          <w:b/>
          <w:lang w:eastAsia="hu-HU"/>
        </w:rPr>
        <w:t xml:space="preserve">2020. évi </w:t>
      </w:r>
      <w:r w:rsidR="00316558" w:rsidRPr="00316558">
        <w:rPr>
          <w:rFonts w:ascii="Times New Roman" w:eastAsia="Times New Roman" w:hAnsi="Times New Roman" w:cs="Times New Roman"/>
          <w:b/>
          <w:lang w:eastAsia="hu-HU"/>
        </w:rPr>
        <w:t>adóalapja nem halad</w:t>
      </w:r>
      <w:r w:rsidRPr="00FA7ACF">
        <w:rPr>
          <w:rFonts w:ascii="Times New Roman" w:eastAsia="Times New Roman" w:hAnsi="Times New Roman" w:cs="Times New Roman"/>
          <w:b/>
          <w:lang w:eastAsia="hu-HU"/>
        </w:rPr>
        <w:t>ta</w:t>
      </w:r>
      <w:r w:rsidR="00316558" w:rsidRPr="00316558">
        <w:rPr>
          <w:rFonts w:ascii="Times New Roman" w:eastAsia="Times New Roman" w:hAnsi="Times New Roman" w:cs="Times New Roman"/>
          <w:b/>
          <w:lang w:eastAsia="hu-HU"/>
        </w:rPr>
        <w:t xml:space="preserve"> meg a 2</w:t>
      </w:r>
      <w:r w:rsidRPr="00FA7ACF">
        <w:rPr>
          <w:rFonts w:ascii="Times New Roman" w:eastAsia="Times New Roman" w:hAnsi="Times New Roman" w:cs="Times New Roman"/>
          <w:b/>
          <w:lang w:eastAsia="hu-HU"/>
        </w:rPr>
        <w:t xml:space="preserve"> millió forintot</w:t>
      </w:r>
      <w:r>
        <w:rPr>
          <w:rFonts w:ascii="Times New Roman" w:eastAsia="Times New Roman" w:hAnsi="Times New Roman" w:cs="Times New Roman"/>
          <w:lang w:eastAsia="hu-HU"/>
        </w:rPr>
        <w:t>, a vállalkozói tevékenysége után a helyi iparűzési adót nem kell megfizetni</w:t>
      </w:r>
      <w:r w:rsidR="00316558" w:rsidRPr="00316558">
        <w:rPr>
          <w:rFonts w:ascii="Times New Roman" w:eastAsia="Times New Roman" w:hAnsi="Times New Roman" w:cs="Times New Roman"/>
          <w:lang w:eastAsia="hu-HU"/>
        </w:rPr>
        <w:t>.</w:t>
      </w:r>
    </w:p>
    <w:p w:rsidR="002F6B14" w:rsidRDefault="002F6B14" w:rsidP="002F6B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16558">
        <w:rPr>
          <w:rFonts w:ascii="Times New Roman" w:eastAsia="Times New Roman" w:hAnsi="Times New Roman" w:cs="Times New Roman"/>
          <w:lang w:eastAsia="hu-HU"/>
        </w:rPr>
        <w:t xml:space="preserve">A kisadózó vállalkozások tételes adójának hatálya alá tartozó vállalkozók a 2020. évi helyi iparűzési önkormányzati </w:t>
      </w:r>
      <w:r w:rsidRPr="00316558">
        <w:rPr>
          <w:rFonts w:ascii="Times New Roman" w:eastAsia="Times New Roman" w:hAnsi="Times New Roman" w:cs="Times New Roman"/>
          <w:b/>
          <w:lang w:eastAsia="hu-HU"/>
        </w:rPr>
        <w:t>adó</w:t>
      </w:r>
      <w:r>
        <w:rPr>
          <w:rFonts w:ascii="Times New Roman" w:eastAsia="Times New Roman" w:hAnsi="Times New Roman" w:cs="Times New Roman"/>
          <w:b/>
          <w:lang w:eastAsia="hu-HU"/>
        </w:rPr>
        <w:t>mentességet</w:t>
      </w:r>
      <w:r w:rsidRPr="00316558">
        <w:rPr>
          <w:rFonts w:ascii="Times New Roman" w:eastAsia="Times New Roman" w:hAnsi="Times New Roman" w:cs="Times New Roman"/>
          <w:b/>
          <w:lang w:eastAsia="hu-HU"/>
        </w:rPr>
        <w:t xml:space="preserve"> a NAV-hoz benyújtott helyi iparűzési adóbevallás benyújtásával vehetik igénybe</w:t>
      </w:r>
      <w:r w:rsidRPr="00316558">
        <w:rPr>
          <w:rFonts w:ascii="Times New Roman" w:eastAsia="Times New Roman" w:hAnsi="Times New Roman" w:cs="Times New Roman"/>
          <w:lang w:eastAsia="hu-HU"/>
        </w:rPr>
        <w:t>!</w:t>
      </w:r>
      <w:r>
        <w:rPr>
          <w:rFonts w:ascii="Times New Roman" w:eastAsia="Times New Roman" w:hAnsi="Times New Roman" w:cs="Times New Roman"/>
          <w:lang w:eastAsia="hu-HU"/>
        </w:rPr>
        <w:t xml:space="preserve"> A</w:t>
      </w:r>
      <w:r w:rsidR="00CD7E3D">
        <w:rPr>
          <w:rFonts w:ascii="Times New Roman" w:eastAsia="Times New Roman" w:hAnsi="Times New Roman" w:cs="Times New Roman"/>
          <w:lang w:eastAsia="hu-HU"/>
        </w:rPr>
        <w:t xml:space="preserve"> nyomtatványok </w:t>
      </w:r>
      <w:r w:rsidR="00316558" w:rsidRPr="00316558">
        <w:rPr>
          <w:rFonts w:ascii="Times New Roman" w:eastAsia="Times New Roman" w:hAnsi="Times New Roman" w:cs="Times New Roman"/>
          <w:lang w:eastAsia="hu-HU"/>
        </w:rPr>
        <w:t>a Nemzeti Adó</w:t>
      </w:r>
      <w:r w:rsidR="00FA7ACF">
        <w:rPr>
          <w:rFonts w:ascii="Times New Roman" w:eastAsia="Times New Roman" w:hAnsi="Times New Roman" w:cs="Times New Roman"/>
          <w:lang w:eastAsia="hu-HU"/>
        </w:rPr>
        <w:t xml:space="preserve">- és Vámhivatal (NAV) honlapján </w:t>
      </w:r>
      <w:hyperlink r:id="rId5" w:history="1">
        <w:r w:rsidR="00FA7ACF" w:rsidRPr="00A113AD">
          <w:rPr>
            <w:rStyle w:val="Hiperhivatkozs"/>
            <w:rFonts w:ascii="Times New Roman" w:eastAsia="Times New Roman" w:hAnsi="Times New Roman" w:cs="Times New Roman"/>
            <w:lang w:eastAsia="hu-HU"/>
          </w:rPr>
          <w:t>https://www.nav.gov.hu/</w:t>
        </w:r>
      </w:hyperlink>
      <w:r w:rsidR="00FA7ACF">
        <w:rPr>
          <w:rFonts w:ascii="Times New Roman" w:eastAsia="Times New Roman" w:hAnsi="Times New Roman" w:cs="Times New Roman"/>
          <w:color w:val="0000FF"/>
          <w:u w:val="single"/>
          <w:lang w:eastAsia="hu-HU"/>
        </w:rPr>
        <w:t xml:space="preserve"> </w:t>
      </w:r>
      <w:r w:rsidR="00316558" w:rsidRPr="00316558">
        <w:rPr>
          <w:rFonts w:ascii="Times New Roman" w:eastAsia="Times New Roman" w:hAnsi="Times New Roman" w:cs="Times New Roman"/>
          <w:lang w:eastAsia="hu-HU"/>
        </w:rPr>
        <w:t xml:space="preserve">ÁNYK formátumban </w:t>
      </w:r>
      <w:r>
        <w:rPr>
          <w:rFonts w:ascii="Times New Roman" w:eastAsia="Times New Roman" w:hAnsi="Times New Roman" w:cs="Times New Roman"/>
          <w:lang w:eastAsia="hu-HU"/>
        </w:rPr>
        <w:t>lesznek elérhetők</w:t>
      </w:r>
      <w:r w:rsidR="00943E10">
        <w:rPr>
          <w:rFonts w:ascii="Times New Roman" w:eastAsia="Times New Roman" w:hAnsi="Times New Roman" w:cs="Times New Roman"/>
          <w:lang w:eastAsia="hu-HU"/>
        </w:rPr>
        <w:t>.</w:t>
      </w:r>
    </w:p>
    <w:p w:rsidR="00316558" w:rsidRDefault="002F6B14" w:rsidP="00316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</w:t>
      </w:r>
      <w:r w:rsidR="00316558" w:rsidRPr="00316558">
        <w:rPr>
          <w:rFonts w:ascii="Times New Roman" w:eastAsia="Times New Roman" w:hAnsi="Times New Roman" w:cs="Times New Roman"/>
          <w:lang w:eastAsia="hu-HU"/>
        </w:rPr>
        <w:t>z</w:t>
      </w:r>
      <w:r w:rsidR="00316558" w:rsidRPr="00316558">
        <w:rPr>
          <w:rFonts w:ascii="Times New Roman" w:eastAsia="Times New Roman" w:hAnsi="Times New Roman" w:cs="Times New Roman"/>
          <w:b/>
          <w:bCs/>
          <w:lang w:eastAsia="hu-HU"/>
        </w:rPr>
        <w:t xml:space="preserve"> iparűzési adóbevallás feldolgozása</w:t>
      </w:r>
      <w:r w:rsidR="00316558" w:rsidRPr="00316558">
        <w:rPr>
          <w:rFonts w:ascii="Times New Roman" w:eastAsia="Times New Roman" w:hAnsi="Times New Roman" w:cs="Times New Roman"/>
          <w:lang w:eastAsia="hu-HU"/>
        </w:rPr>
        <w:t xml:space="preserve"> az önkormányzati adóhatóságnál történik és az </w:t>
      </w:r>
      <w:r w:rsidR="00316558" w:rsidRPr="00316558">
        <w:rPr>
          <w:rFonts w:ascii="Times New Roman" w:eastAsia="Times New Roman" w:hAnsi="Times New Roman" w:cs="Times New Roman"/>
          <w:b/>
          <w:bCs/>
          <w:lang w:eastAsia="hu-HU"/>
        </w:rPr>
        <w:t>adófizetést</w:t>
      </w:r>
      <w:r w:rsidR="00316558" w:rsidRPr="00316558">
        <w:rPr>
          <w:rFonts w:ascii="Times New Roman" w:eastAsia="Times New Roman" w:hAnsi="Times New Roman" w:cs="Times New Roman"/>
          <w:lang w:eastAsia="hu-HU"/>
        </w:rPr>
        <w:t xml:space="preserve"> is az önkormányzat számlájá</w:t>
      </w:r>
      <w:r w:rsidR="00FA7ACF">
        <w:rPr>
          <w:rFonts w:ascii="Times New Roman" w:eastAsia="Times New Roman" w:hAnsi="Times New Roman" w:cs="Times New Roman"/>
          <w:lang w:eastAsia="hu-HU"/>
        </w:rPr>
        <w:t>ra kell változatlanul megtenni.</w:t>
      </w:r>
    </w:p>
    <w:p w:rsidR="00FA7ACF" w:rsidRPr="00FA7ACF" w:rsidRDefault="00FA7ACF" w:rsidP="00FA7ACF">
      <w:pPr>
        <w:pStyle w:val="wordsection1"/>
        <w:jc w:val="both"/>
        <w:rPr>
          <w:sz w:val="22"/>
          <w:szCs w:val="22"/>
        </w:rPr>
      </w:pPr>
      <w:r w:rsidRPr="00FA7ACF">
        <w:rPr>
          <w:sz w:val="22"/>
          <w:szCs w:val="22"/>
        </w:rPr>
        <w:t>A</w:t>
      </w:r>
      <w:r w:rsidR="00943E10">
        <w:rPr>
          <w:sz w:val="22"/>
          <w:szCs w:val="22"/>
        </w:rPr>
        <w:t xml:space="preserve"> Kormány </w:t>
      </w:r>
      <w:r w:rsidR="00CD7E3D">
        <w:rPr>
          <w:sz w:val="22"/>
          <w:szCs w:val="22"/>
        </w:rPr>
        <w:t xml:space="preserve">decemberi </w:t>
      </w:r>
      <w:r w:rsidR="00943E10">
        <w:rPr>
          <w:sz w:val="22"/>
          <w:szCs w:val="22"/>
        </w:rPr>
        <w:t>döntése alapján a</w:t>
      </w:r>
      <w:r w:rsidRPr="00FA7ACF">
        <w:rPr>
          <w:sz w:val="22"/>
          <w:szCs w:val="22"/>
        </w:rPr>
        <w:t xml:space="preserve"> 2021. évben végződő adóévben azon, a </w:t>
      </w:r>
      <w:proofErr w:type="spellStart"/>
      <w:r w:rsidRPr="00FA7ACF">
        <w:rPr>
          <w:sz w:val="22"/>
          <w:szCs w:val="22"/>
        </w:rPr>
        <w:t>Htv</w:t>
      </w:r>
      <w:proofErr w:type="spellEnd"/>
      <w:r w:rsidRPr="00FA7ACF">
        <w:rPr>
          <w:sz w:val="22"/>
          <w:szCs w:val="22"/>
        </w:rPr>
        <w:t>. szerinti vállalkozó esetén, amely azzal felel meg a kis- és középvállalkozásokról, fejlődésük támogatásáról szóló 2004. évi XXXIV. törvény szerinti mikro-, kis- és középvállalkozássá minősítés feltételeinek, hogy esetében a KKV törvény 3. § (1) bekezdés b) pontjában meghatározott nettó árbevétel vagy mérlegfőösszeg értékhatár legfeljebb 4 milliárd forint, a helyi iparűzési adó mértéke 1 százalék, ha a 2021. évben végződő adóévben alkalmazandó önkormányzati rendeletben megállapított adó</w:t>
      </w:r>
      <w:r w:rsidR="00CD7E3D">
        <w:rPr>
          <w:sz w:val="22"/>
          <w:szCs w:val="22"/>
        </w:rPr>
        <w:t xml:space="preserve">mérték több </w:t>
      </w:r>
      <w:r w:rsidRPr="00FA7ACF">
        <w:rPr>
          <w:sz w:val="22"/>
          <w:szCs w:val="22"/>
        </w:rPr>
        <w:t>mint 1 százalék. Ezzel kapcsolatosan az iparűzési adó bevallás központi nyomtatványa kiegészítésre került egy új bevallás jelleggel „</w:t>
      </w:r>
      <w:proofErr w:type="gramStart"/>
      <w:r w:rsidRPr="00FA7ACF">
        <w:rPr>
          <w:sz w:val="22"/>
          <w:szCs w:val="22"/>
        </w:rPr>
        <w:t>A</w:t>
      </w:r>
      <w:proofErr w:type="gramEnd"/>
      <w:r w:rsidRPr="00FA7ACF">
        <w:rPr>
          <w:sz w:val="22"/>
          <w:szCs w:val="22"/>
        </w:rPr>
        <w:t xml:space="preserve"> mikro-, kis és középvállalkozás által benyújtott bevallás” néven.</w:t>
      </w:r>
    </w:p>
    <w:p w:rsidR="00943E10" w:rsidRDefault="00FA7ACF" w:rsidP="00FA7ACF">
      <w:pPr>
        <w:pStyle w:val="wordsection1"/>
        <w:jc w:val="both"/>
        <w:rPr>
          <w:b/>
          <w:sz w:val="22"/>
          <w:szCs w:val="22"/>
        </w:rPr>
      </w:pPr>
      <w:r w:rsidRPr="00943E10">
        <w:rPr>
          <w:b/>
          <w:sz w:val="22"/>
          <w:szCs w:val="22"/>
        </w:rPr>
        <w:t>A KATA-s adózók esetében</w:t>
      </w:r>
      <w:r w:rsidRPr="00FA7ACF">
        <w:rPr>
          <w:sz w:val="22"/>
          <w:szCs w:val="22"/>
        </w:rPr>
        <w:t xml:space="preserve"> – </w:t>
      </w:r>
      <w:r w:rsidRPr="00943E10">
        <w:rPr>
          <w:b/>
          <w:sz w:val="22"/>
          <w:szCs w:val="22"/>
        </w:rPr>
        <w:t xml:space="preserve">akik főszabály szerint nem adnak bevallást – </w:t>
      </w:r>
      <w:r w:rsidR="00CD7E3D">
        <w:rPr>
          <w:b/>
          <w:sz w:val="22"/>
          <w:szCs w:val="22"/>
        </w:rPr>
        <w:t>önkormányzatunk</w:t>
      </w:r>
      <w:r w:rsidR="00CD7E3D" w:rsidRPr="00943E10">
        <w:rPr>
          <w:b/>
          <w:sz w:val="22"/>
          <w:szCs w:val="22"/>
        </w:rPr>
        <w:t xml:space="preserve"> </w:t>
      </w:r>
      <w:bookmarkStart w:id="0" w:name="_GoBack"/>
      <w:bookmarkEnd w:id="0"/>
      <w:r w:rsidRPr="00943E10">
        <w:rPr>
          <w:b/>
          <w:sz w:val="22"/>
          <w:szCs w:val="22"/>
        </w:rPr>
        <w:t>automatikusan érvényesít</w:t>
      </w:r>
      <w:r w:rsidR="00943E10">
        <w:rPr>
          <w:b/>
          <w:sz w:val="22"/>
          <w:szCs w:val="22"/>
        </w:rPr>
        <w:t xml:space="preserve">i majd </w:t>
      </w:r>
      <w:r w:rsidRPr="00943E10">
        <w:rPr>
          <w:b/>
          <w:sz w:val="22"/>
          <w:szCs w:val="22"/>
        </w:rPr>
        <w:t>ez</w:t>
      </w:r>
      <w:r w:rsidR="00943E10">
        <w:rPr>
          <w:b/>
          <w:sz w:val="22"/>
          <w:szCs w:val="22"/>
        </w:rPr>
        <w:t>t</w:t>
      </w:r>
      <w:r w:rsidRPr="00943E10">
        <w:rPr>
          <w:b/>
          <w:sz w:val="22"/>
          <w:szCs w:val="22"/>
        </w:rPr>
        <w:t xml:space="preserve"> az engedmén</w:t>
      </w:r>
      <w:r w:rsidR="00943E10" w:rsidRPr="00943E10">
        <w:rPr>
          <w:b/>
          <w:sz w:val="22"/>
          <w:szCs w:val="22"/>
        </w:rPr>
        <w:t>y</w:t>
      </w:r>
      <w:r w:rsidR="00943E10">
        <w:rPr>
          <w:b/>
          <w:sz w:val="22"/>
          <w:szCs w:val="22"/>
        </w:rPr>
        <w:t>t</w:t>
      </w:r>
      <w:r w:rsidR="00943E10" w:rsidRPr="00943E10">
        <w:rPr>
          <w:b/>
          <w:sz w:val="22"/>
          <w:szCs w:val="22"/>
        </w:rPr>
        <w:t xml:space="preserve"> a 2021. év vonatkozásában.</w:t>
      </w:r>
    </w:p>
    <w:p w:rsidR="00943E10" w:rsidRPr="009A73F9" w:rsidRDefault="00943E10" w:rsidP="00943E1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lastRenderedPageBreak/>
        <w:t>A</w:t>
      </w:r>
      <w:r w:rsidRPr="009A73F9"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 xml:space="preserve"> folyamatosan frissülő </w:t>
      </w:r>
      <w:proofErr w:type="gramStart"/>
      <w:r w:rsidRPr="009A73F9"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>információk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>ról</w:t>
      </w:r>
      <w:proofErr w:type="gramEnd"/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 xml:space="preserve"> és az ügyintézők telefonos elérhetőségeiről Jászberény </w:t>
      </w:r>
      <w:r w:rsidRPr="009A73F9"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 xml:space="preserve">város </w:t>
      </w:r>
      <w:hyperlink r:id="rId6" w:history="1">
        <w:r w:rsidRPr="00A113AD">
          <w:rPr>
            <w:rStyle w:val="Hiperhivatkozs"/>
            <w:rFonts w:ascii="Times New Roman" w:eastAsia="Times New Roman" w:hAnsi="Times New Roman" w:cs="Times New Roman"/>
            <w:bCs/>
            <w:bdr w:val="none" w:sz="0" w:space="0" w:color="auto" w:frame="1"/>
            <w:lang w:eastAsia="hu-HU"/>
          </w:rPr>
          <w:t>www.jaszbereny.hu</w:t>
        </w:r>
      </w:hyperlink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 xml:space="preserve"> </w:t>
      </w:r>
      <w:r w:rsidRPr="009A73F9"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 xml:space="preserve">honlapján 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>olvashatnak.</w:t>
      </w:r>
    </w:p>
    <w:p w:rsidR="00943E10" w:rsidRDefault="00943E10" w:rsidP="00943E1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</w:pPr>
    </w:p>
    <w:p w:rsidR="00943E10" w:rsidRPr="008131AB" w:rsidRDefault="00943E10" w:rsidP="00943E1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</w:rPr>
      </w:pPr>
      <w:r w:rsidRPr="008131AB"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>Jászberény Város Önkormányzati Adóhatósága</w:t>
      </w:r>
    </w:p>
    <w:sectPr w:rsidR="00943E10" w:rsidRPr="0081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45D9"/>
    <w:multiLevelType w:val="hybridMultilevel"/>
    <w:tmpl w:val="B31A66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41"/>
    <w:rsid w:val="00265275"/>
    <w:rsid w:val="002F6B14"/>
    <w:rsid w:val="00316558"/>
    <w:rsid w:val="005814AF"/>
    <w:rsid w:val="00870F63"/>
    <w:rsid w:val="00907922"/>
    <w:rsid w:val="00943E10"/>
    <w:rsid w:val="00BF465D"/>
    <w:rsid w:val="00CD7E3D"/>
    <w:rsid w:val="00DA7441"/>
    <w:rsid w:val="00FA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96E0"/>
  <w15:chartTrackingRefBased/>
  <w15:docId w15:val="{19F3202E-34F4-4F53-9C02-13C776DE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655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A7ACF"/>
    <w:rPr>
      <w:color w:val="0563C1" w:themeColor="hyperlink"/>
      <w:u w:val="single"/>
    </w:rPr>
  </w:style>
  <w:style w:type="paragraph" w:customStyle="1" w:styleId="wordsection1">
    <w:name w:val="wordsection1"/>
    <w:basedOn w:val="Norml"/>
    <w:rsid w:val="00FA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szbereny.hu" TargetMode="External"/><Relationship Id="rId5" Type="http://schemas.openxmlformats.org/officeDocument/2006/relationships/hyperlink" Target="https://www.nav.gov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/>
      <vt:lpstr>TÁJÉKOZTATÓ</vt:lpstr>
      <vt:lpstr>a kisadózó vállalkozások tételes adójának hatálya alá tartozó KATA-s adóalanyok </vt:lpstr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Bódisné Görbe Krisztina</dc:creator>
  <cp:keywords/>
  <dc:description/>
  <cp:lastModifiedBy>Bódisné Görbe Krisztina</cp:lastModifiedBy>
  <cp:revision>2</cp:revision>
  <dcterms:created xsi:type="dcterms:W3CDTF">2021-01-08T09:40:00Z</dcterms:created>
  <dcterms:modified xsi:type="dcterms:W3CDTF">2021-01-08T09:40:00Z</dcterms:modified>
</cp:coreProperties>
</file>