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E9" w:rsidRPr="00D26575" w:rsidRDefault="007B3FE9" w:rsidP="00FB51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TÁJÉKOZTATÓ</w:t>
      </w:r>
    </w:p>
    <w:p w:rsidR="007B3FE9" w:rsidRPr="00D26575" w:rsidRDefault="007B3FE9" w:rsidP="00FB51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  <w:proofErr w:type="gramStart"/>
      <w:r w:rsidRPr="00D26575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a</w:t>
      </w:r>
      <w:proofErr w:type="gramEnd"/>
      <w:r w:rsidRPr="00D26575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 KKV-k részére nyújtható </w:t>
      </w:r>
      <w:r w:rsidR="005B237A" w:rsidRPr="00D26575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2021. évi </w:t>
      </w:r>
      <w:r w:rsidRPr="00D26575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helyi iparűzési kedvezményről</w:t>
      </w: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</w:r>
    </w:p>
    <w:p w:rsidR="00061D42" w:rsidRPr="00D26575" w:rsidRDefault="00061D42" w:rsidP="0001596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B64330" w:rsidRDefault="007B3FE9" w:rsidP="0001596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koronavírus-világjárvány nemzetgazdaságot érintő hatásának enyhítése érdekében szükséges egyes intézkedésekről szóló 639/2020. (XII. 22.) Korm. rendelet alapján a mikro-, kis- és középvállalkozásnak minősülő vállalkozóknak a 2021. évben, az adott előleg-fizetési időpontban esedékes - a </w:t>
      </w:r>
      <w:proofErr w:type="spellStart"/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Htv</w:t>
      </w:r>
      <w:proofErr w:type="spellEnd"/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szerint bevallott és a 2021. évben az önkormányzati adórendelet szerinti adómértékkel bevallandó - 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adóelőleg</w:t>
      </w: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50 százalékát</w:t>
      </w: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kell az egyes esedékességi időpontokban megfizetni. </w:t>
      </w:r>
      <w:r w:rsidR="00B543F7"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Az I. félévi adóelőleg fizetésének határideje</w:t>
      </w:r>
      <w:r w:rsidR="00015967"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(általános adózásnál)</w:t>
      </w:r>
      <w:r w:rsidR="00B543F7"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2021. március 15. </w:t>
      </w:r>
    </w:p>
    <w:p w:rsidR="00B64330" w:rsidRDefault="00B64330" w:rsidP="0001596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15967" w:rsidRPr="00B64330" w:rsidRDefault="00015967" w:rsidP="0001596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B6433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Az adóelőleg felezésének feltétele nyilatkozattétel.</w:t>
      </w:r>
    </w:p>
    <w:p w:rsidR="00B543F7" w:rsidRPr="00D26575" w:rsidRDefault="00B543F7" w:rsidP="00B543F7">
      <w:pPr>
        <w:shd w:val="clear" w:color="auto" w:fill="FFFFFF"/>
        <w:spacing w:before="100" w:beforeAutospacing="1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B543F7" w:rsidRPr="00D26575" w:rsidRDefault="00B543F7" w:rsidP="00B543F7">
      <w:pPr>
        <w:shd w:val="clear" w:color="auto" w:fill="FFFFFF"/>
        <w:spacing w:before="100" w:beforeAutospacing="1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</w:pP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kis- és középvállalkozásokról, fejlődésük támogatásáról szóló 2004. évi XXXIV. törvény (a továbbiakban: KKV törvény) 3. § (1) bekezdés a) pontja szerint KKV-nak minősül az a vállalkozás, amelynek az összes foglalkoztatotti 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  <w:t>létszáma 250 főnél kevesebb.</w:t>
      </w:r>
    </w:p>
    <w:p w:rsidR="00B543F7" w:rsidRPr="00D26575" w:rsidRDefault="00B543F7" w:rsidP="00B543F7">
      <w:pPr>
        <w:shd w:val="clear" w:color="auto" w:fill="FFFFFF"/>
        <w:spacing w:before="100" w:beforeAutospacing="1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7B3FE9" w:rsidRPr="00464EFA" w:rsidRDefault="00D26575" w:rsidP="00B543F7">
      <w:pPr>
        <w:shd w:val="clear" w:color="auto" w:fill="FFFFFF"/>
        <w:spacing w:before="100" w:beforeAutospacing="1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hu-HU"/>
        </w:rPr>
        <w:t xml:space="preserve">A 2021. évben végződő adóévben azon, a helyi adókról szóló 1990. évi C. törvény szerinti vállalkozó esetén, amely azzal felel meg a </w:t>
      </w: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hu-HU"/>
        </w:rPr>
        <w:t>KKV törvény</w:t>
      </w:r>
      <w:r w:rsidRPr="00D2657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hu-HU"/>
        </w:rPr>
        <w:t xml:space="preserve"> szerinti mikro-, kis- és középvállalkozássá minősítés feltételeinek, hogy esetében </w:t>
      </w: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hu-HU"/>
        </w:rPr>
        <w:t xml:space="preserve">a KKV törvény 3. § (1) bekezdés b) </w:t>
      </w:r>
      <w:r w:rsidRPr="00D2657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hu-HU"/>
        </w:rPr>
        <w:t xml:space="preserve">pontjában meghatározott </w:t>
      </w:r>
      <w:r w:rsidRPr="00D2657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  <w:lang w:eastAsia="hu-HU"/>
        </w:rPr>
        <w:t>nettó árbevétel vagy mérlegfőösszeg értékhatár legfeljebb 4 milliárd forint</w:t>
      </w:r>
      <w:r w:rsidRPr="00D2657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hu-HU"/>
        </w:rPr>
        <w:t xml:space="preserve">, </w:t>
      </w:r>
      <w:r w:rsidRPr="00464EF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a helyi iparűzési adó mértéke 1 %, ha a 2021. évben végződő adóévben alkalmazandó önkormányzati rendeletben megállapított adómérték </w:t>
      </w:r>
      <w:proofErr w:type="gramStart"/>
      <w:r w:rsidRPr="00464EF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hu-HU"/>
        </w:rPr>
        <w:t>több, mint</w:t>
      </w:r>
      <w:proofErr w:type="gramEnd"/>
      <w:r w:rsidRPr="00464EF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 1 %.</w:t>
      </w:r>
    </w:p>
    <w:p w:rsidR="00015967" w:rsidRPr="00D26575" w:rsidRDefault="00015967" w:rsidP="00BA73C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BA73CD" w:rsidRPr="00D26575" w:rsidRDefault="00BA73CD" w:rsidP="00BA73C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 KKV-nak való megfelelés megállapítása:</w:t>
      </w:r>
      <w:bookmarkStart w:id="0" w:name="_GoBack"/>
      <w:bookmarkEnd w:id="0"/>
    </w:p>
    <w:p w:rsidR="00BA73CD" w:rsidRPr="00D26575" w:rsidRDefault="00BA73CD" w:rsidP="00BA73C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BA73CD" w:rsidRPr="00D26575" w:rsidRDefault="00BA73CD" w:rsidP="00BA73C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a beszámoló-készítésre kötelezett vállalkozók a 2021. évben kezdődő adóév első napján rendelkezésre álló utolsó, a számvitelről szóló 2000. évi C. törvény szerint készített és elfogadott beszámoló,</w:t>
      </w:r>
    </w:p>
    <w:p w:rsidR="00BA73CD" w:rsidRPr="00D26575" w:rsidRDefault="00BA73CD" w:rsidP="00BA73C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elfogadott beszámoló hiányában, a becsült mérlegfőösszeg, árbevétel- és létszámadatok,</w:t>
      </w:r>
    </w:p>
    <w:p w:rsidR="00BA73CD" w:rsidRPr="00D26575" w:rsidRDefault="00BA73CD" w:rsidP="00BA73C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a beszámoló-készítésre nem kötelezett vállalkozók a 2020. évben végződő adóév árbevétel- és létszámadatai,</w:t>
      </w:r>
    </w:p>
    <w:p w:rsidR="00BA73CD" w:rsidRPr="00D26575" w:rsidRDefault="00BA73CD" w:rsidP="00BA73C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a 2021. évben tevékenységét kezdő vállalkozók esetén a becsült árbevétel- és létszámadatok alapján állapítják meg a mikro-, kis- és középvállalkozás minőségnek való megfelelést.</w:t>
      </w:r>
    </w:p>
    <w:p w:rsidR="00014208" w:rsidRPr="00D26575" w:rsidRDefault="00014208" w:rsidP="00FB51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7B3FE9" w:rsidRPr="00D26575" w:rsidRDefault="007B3FE9" w:rsidP="00FB51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</w:t>
      </w:r>
      <w:r w:rsidR="00014208"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fenti feltételeknek megfelelő </w:t>
      </w:r>
      <w:r w:rsidR="00014208" w:rsidRPr="00D2657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 xml:space="preserve">vállalkozóknak 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 xml:space="preserve">legkésőbb 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u w:val="single"/>
          <w:bdr w:val="none" w:sz="0" w:space="0" w:color="auto" w:frame="1"/>
          <w:lang w:eastAsia="hu-HU"/>
        </w:rPr>
        <w:t>2021. február 25-ig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 xml:space="preserve"> kell </w:t>
      </w:r>
      <w:r w:rsidR="00014208" w:rsidRPr="00D2657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>nyilatkozatot tenni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, ha élni kívánnak az adóelőleg felezésének lehetőségével.</w:t>
      </w:r>
    </w:p>
    <w:p w:rsidR="007B3FE9" w:rsidRPr="00D26575" w:rsidRDefault="007B3FE9" w:rsidP="00FB51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7B3FE9" w:rsidRPr="00D26575" w:rsidRDefault="007B3FE9" w:rsidP="00FB51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</w:pPr>
      <w:r w:rsidRPr="00D26575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  <w:t>A</w:t>
      </w:r>
      <w:r w:rsidR="00FB5104" w:rsidRPr="00D26575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  <w:t xml:space="preserve"> nyilatkozat benyújtása 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u w:val="single"/>
          <w:bdr w:val="none" w:sz="0" w:space="0" w:color="auto" w:frame="1"/>
          <w:lang w:eastAsia="hu-HU"/>
        </w:rPr>
        <w:t xml:space="preserve">kizárólag </w:t>
      </w:r>
      <w:r w:rsidR="00FB5104" w:rsidRPr="00D26575">
        <w:rPr>
          <w:rFonts w:ascii="Times New Roman" w:eastAsia="Times New Roman" w:hAnsi="Times New Roman" w:cs="Times New Roman"/>
          <w:b/>
          <w:color w:val="000000" w:themeColor="text1"/>
          <w:u w:val="single"/>
          <w:bdr w:val="none" w:sz="0" w:space="0" w:color="auto" w:frame="1"/>
          <w:lang w:eastAsia="hu-HU"/>
        </w:rPr>
        <w:t>elektronikus úton</w:t>
      </w:r>
      <w:r w:rsidR="00FB5104" w:rsidRPr="00D26575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  <w:t xml:space="preserve">, 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u w:val="single"/>
          <w:bdr w:val="none" w:sz="0" w:space="0" w:color="auto" w:frame="1"/>
          <w:lang w:eastAsia="hu-HU"/>
        </w:rPr>
        <w:t xml:space="preserve">az állami adó- és vámhatóságon keresztül, 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  <w:t xml:space="preserve">az állami adó- és vámhatóság által rendszeresített elektronikus nyomtatványon </w:t>
      </w:r>
      <w:r w:rsidR="00FB5104" w:rsidRPr="00D26575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  <w:t>történhet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  <w:t>.</w:t>
      </w:r>
    </w:p>
    <w:p w:rsidR="00015967" w:rsidRPr="00D26575" w:rsidRDefault="00015967" w:rsidP="0001596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15967" w:rsidRPr="00D26575" w:rsidRDefault="00015967" w:rsidP="0001596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A n</w:t>
      </w:r>
      <w:r w:rsidRPr="00D2657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>yilatkozat tartalmazza</w:t>
      </w: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hogy az adózó: </w:t>
      </w:r>
    </w:p>
    <w:p w:rsidR="00061D42" w:rsidRPr="00D26575" w:rsidRDefault="00015967" w:rsidP="00061D4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mikro-, kis- és középvállalkozásnak minősül,</w:t>
      </w:r>
    </w:p>
    <w:p w:rsidR="00061D42" w:rsidRPr="00D26575" w:rsidRDefault="00015967" w:rsidP="00061D4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az első szakasz szerinti intézkedés külön kormányrendelet szerinti támogatástartalmának megfelelő összeget jogosult igénybe venni átmeneti támogatásként, és</w:t>
      </w:r>
    </w:p>
    <w:p w:rsidR="00061D42" w:rsidRPr="00D26575" w:rsidRDefault="00015967" w:rsidP="00061D4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2019. december 31-én nem minősült az európai uniós versenyjogi értelemben vett állami támogatásokkal kapcsolatos eljárásról és a regionális támogatási térképről szóló 37/2011. (III. 22.) Korm. rendelet (a továbbiakban: </w:t>
      </w:r>
      <w:proofErr w:type="spellStart"/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Atr</w:t>
      </w:r>
      <w:proofErr w:type="spellEnd"/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.) 6. § (4a)–(4b) bekezdése szerint</w:t>
      </w:r>
      <w:r w:rsidR="00061D42"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i nehéz helyzetű vállalkozásnak,</w:t>
      </w:r>
    </w:p>
    <w:p w:rsidR="00BA73CD" w:rsidRPr="00D26575" w:rsidRDefault="00061D42" w:rsidP="00BA73CD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továbbá jogosultság feltétele, ha azt</w:t>
      </w:r>
      <w:r w:rsidR="00015967"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az adózás rendjéről szóló 2017. évi CL. törvény 1. melléklet 29. pont 1. alpontja szerint</w:t>
      </w: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nem tette meg </w:t>
      </w:r>
      <w:r w:rsidR="00015967"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– b</w:t>
      </w: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ejelenti a telephelyének címét.</w:t>
      </w:r>
    </w:p>
    <w:p w:rsidR="00BA73CD" w:rsidRPr="00D26575" w:rsidRDefault="00BA73CD" w:rsidP="00BA73C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BA73CD" w:rsidRPr="00D26575" w:rsidRDefault="00BA73CD" w:rsidP="00BA73C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Ha a vállalkozó 2019. december 31-én nehéz helyzetben lévő vállalkozásnak minősült, akkor a nyilatkozatban arról nyilatkozik, hogy olyan </w:t>
      </w:r>
      <w:proofErr w:type="gramStart"/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mikro- vagy</w:t>
      </w:r>
      <w:proofErr w:type="gramEnd"/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kisvállalkozásnak minősül, amely nem áll az </w:t>
      </w:r>
      <w:proofErr w:type="spellStart"/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Atr</w:t>
      </w:r>
      <w:proofErr w:type="spellEnd"/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6. § (4a) bekezdés c) pontja szerinti eljárás hatálya alatt, továbbá esetében az </w:t>
      </w:r>
      <w:proofErr w:type="spellStart"/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Atr</w:t>
      </w:r>
      <w:proofErr w:type="spellEnd"/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. 6. § (4a) bekezdés d) pontja szerinti körülmény sem áll fenn.</w:t>
      </w:r>
    </w:p>
    <w:p w:rsidR="00BA73CD" w:rsidRPr="00D26575" w:rsidRDefault="00BA73CD" w:rsidP="00BA73C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lastRenderedPageBreak/>
        <w:t> </w:t>
      </w:r>
    </w:p>
    <w:p w:rsidR="007B3FE9" w:rsidRPr="00D26575" w:rsidRDefault="00FB5104" w:rsidP="00FB51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Önkormányzati Adóhatóságunk az állami adó- és vámhatóságtól megkapott </w:t>
      </w:r>
      <w:r w:rsidR="007B3FE9" w:rsidRPr="00D2657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>nyilatkozat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>ok</w:t>
      </w:r>
      <w:r w:rsidR="007B3FE9" w:rsidRPr="00D2657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 xml:space="preserve"> alapján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="007B3FE9"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meg nem fizetendő </w:t>
      </w:r>
      <w:r w:rsidR="005B237A"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(50%) </w:t>
      </w:r>
      <w:r w:rsidR="007B3FE9"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előleg-részlet összegével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hivatalból, 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>határozathozatal nélkül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csökkenti</w:t>
      </w:r>
      <w:r w:rsidR="007B3FE9"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az érintett </w:t>
      </w:r>
      <w:r w:rsidR="007B3FE9" w:rsidRPr="00D2657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>vállalkozó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>k</w:t>
      </w:r>
      <w:r w:rsidR="007B3FE9" w:rsidRPr="00D2657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 xml:space="preserve"> iparűzési adóelőleg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 xml:space="preserve"> összegét</w:t>
      </w:r>
      <w:r w:rsidR="007B3FE9" w:rsidRPr="00D2657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>.</w:t>
      </w:r>
    </w:p>
    <w:p w:rsidR="007B3FE9" w:rsidRPr="00D26575" w:rsidRDefault="007B3FE9" w:rsidP="00FB51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5B237A" w:rsidRPr="00D26575" w:rsidRDefault="005B237A" w:rsidP="005B237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Részletes tájékoztatást az állami adó- és vámhatóság honlapján találhatnak.</w:t>
      </w:r>
    </w:p>
    <w:p w:rsidR="005B237A" w:rsidRPr="00D26575" w:rsidRDefault="005B237A" w:rsidP="005B237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5B237A" w:rsidRPr="00D26575" w:rsidRDefault="005B237A" w:rsidP="005B237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6575">
        <w:rPr>
          <w:rFonts w:ascii="Times New Roman" w:eastAsia="Times New Roman" w:hAnsi="Times New Roman" w:cs="Times New Roman"/>
          <w:color w:val="000000" w:themeColor="text1"/>
          <w:lang w:eastAsia="hu-HU"/>
        </w:rPr>
        <w:t>Tájékoztatót készítette: Jászberény Város Önkormányzati Adóhatósága</w:t>
      </w:r>
    </w:p>
    <w:p w:rsidR="00FE79F8" w:rsidRPr="00D26575" w:rsidRDefault="00B64330" w:rsidP="00FB510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FE79F8" w:rsidRPr="00D26575" w:rsidSect="00061D42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524"/>
    <w:multiLevelType w:val="hybridMultilevel"/>
    <w:tmpl w:val="5E183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48D5"/>
    <w:multiLevelType w:val="hybridMultilevel"/>
    <w:tmpl w:val="A9826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A5BCD"/>
    <w:multiLevelType w:val="multilevel"/>
    <w:tmpl w:val="154C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E9"/>
    <w:rsid w:val="00014208"/>
    <w:rsid w:val="00015967"/>
    <w:rsid w:val="00061D42"/>
    <w:rsid w:val="001063ED"/>
    <w:rsid w:val="00464EFA"/>
    <w:rsid w:val="005B237A"/>
    <w:rsid w:val="007B3FE9"/>
    <w:rsid w:val="00991B7E"/>
    <w:rsid w:val="00B543F7"/>
    <w:rsid w:val="00B64330"/>
    <w:rsid w:val="00BA73CD"/>
    <w:rsid w:val="00C0152F"/>
    <w:rsid w:val="00C213EB"/>
    <w:rsid w:val="00D26575"/>
    <w:rsid w:val="00DC0AD3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7249"/>
  <w15:chartTrackingRefBased/>
  <w15:docId w15:val="{8B8D3E2E-F630-4404-90A3-1CDCA514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3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489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BGK</dc:creator>
  <cp:keywords/>
  <dc:description/>
  <cp:lastModifiedBy>Bódisné Görbe Krisztina</cp:lastModifiedBy>
  <cp:revision>4</cp:revision>
  <dcterms:created xsi:type="dcterms:W3CDTF">2021-01-03T13:40:00Z</dcterms:created>
  <dcterms:modified xsi:type="dcterms:W3CDTF">2021-01-04T13:02:00Z</dcterms:modified>
</cp:coreProperties>
</file>